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A28" w:rsidRPr="00B01A24" w:rsidRDefault="00CB7A28" w:rsidP="00CB7A28">
      <w:pPr>
        <w:jc w:val="center"/>
        <w:rPr>
          <w:rFonts w:ascii="Courier New" w:hAnsi="Courier New" w:cs="Courier New"/>
          <w:sz w:val="24"/>
          <w:szCs w:val="24"/>
        </w:rPr>
      </w:pPr>
    </w:p>
    <w:p w:rsidR="00CB7A28" w:rsidRPr="00B01A24" w:rsidRDefault="00CB7A28" w:rsidP="00CB7A28">
      <w:pPr>
        <w:pStyle w:val="Default"/>
        <w:rPr>
          <w:rFonts w:ascii="Courier New" w:hAnsi="Courier New" w:cs="Courier New"/>
          <w:b/>
          <w:bCs/>
        </w:rPr>
      </w:pPr>
    </w:p>
    <w:p w:rsidR="00CB7A28" w:rsidRPr="00B01A24" w:rsidRDefault="00CB7A28" w:rsidP="00CB7A28">
      <w:pPr>
        <w:pStyle w:val="Default"/>
        <w:rPr>
          <w:rFonts w:ascii="Courier New" w:hAnsi="Courier New" w:cs="Courier New"/>
          <w:b/>
          <w:bCs/>
        </w:rPr>
      </w:pPr>
    </w:p>
    <w:p w:rsidR="00CB7A28" w:rsidRPr="00B01A24" w:rsidRDefault="00CB7A28" w:rsidP="00CB7A28">
      <w:pPr>
        <w:pStyle w:val="Default"/>
        <w:rPr>
          <w:rFonts w:ascii="Courier New" w:hAnsi="Courier New" w:cs="Courier New"/>
        </w:rPr>
      </w:pPr>
      <w:r w:rsidRPr="00B01A24">
        <w:rPr>
          <w:rFonts w:ascii="Courier New" w:hAnsi="Courier New" w:cs="Courier New"/>
          <w:b/>
          <w:bCs/>
        </w:rPr>
        <w:t xml:space="preserve">HIST 441- World War I </w:t>
      </w:r>
    </w:p>
    <w:p w:rsidR="00CB7A28" w:rsidRPr="00B01A24" w:rsidRDefault="00CB7A28" w:rsidP="00CB7A28">
      <w:pPr>
        <w:pStyle w:val="Default"/>
        <w:rPr>
          <w:rFonts w:ascii="Courier New" w:hAnsi="Courier New" w:cs="Courier New"/>
          <w:b/>
          <w:bCs/>
        </w:rPr>
      </w:pPr>
      <w:r w:rsidRPr="00B01A24">
        <w:rPr>
          <w:rFonts w:ascii="Courier New" w:hAnsi="Courier New" w:cs="Courier New"/>
          <w:b/>
          <w:bCs/>
        </w:rPr>
        <w:t xml:space="preserve">Spring 2013 </w:t>
      </w:r>
    </w:p>
    <w:tbl>
      <w:tblPr>
        <w:tblW w:w="16078" w:type="dxa"/>
        <w:tblBorders>
          <w:top w:val="nil"/>
          <w:left w:val="nil"/>
          <w:bottom w:val="nil"/>
          <w:right w:val="nil"/>
        </w:tblBorders>
        <w:tblLayout w:type="fixed"/>
        <w:tblLook w:val="0000" w:firstRow="0" w:lastRow="0" w:firstColumn="0" w:lastColumn="0" w:noHBand="0" w:noVBand="0"/>
      </w:tblPr>
      <w:tblGrid>
        <w:gridCol w:w="9918"/>
        <w:gridCol w:w="6160"/>
      </w:tblGrid>
      <w:tr w:rsidR="00CB7A28" w:rsidRPr="00B01A24" w:rsidTr="004516FB">
        <w:trPr>
          <w:trHeight w:val="222"/>
        </w:trPr>
        <w:tc>
          <w:tcPr>
            <w:tcW w:w="9918" w:type="dxa"/>
          </w:tcPr>
          <w:p w:rsidR="00CB7A28" w:rsidRPr="00B01A24" w:rsidRDefault="00CB7A28" w:rsidP="004516FB">
            <w:pPr>
              <w:pStyle w:val="Default"/>
              <w:rPr>
                <w:rFonts w:ascii="Courier New" w:hAnsi="Courier New" w:cs="Courier New"/>
              </w:rPr>
            </w:pPr>
          </w:p>
          <w:p w:rsidR="00CB7A28" w:rsidRPr="00B01A24" w:rsidRDefault="00CB7A28" w:rsidP="004516FB">
            <w:pPr>
              <w:spacing w:after="0" w:line="240" w:lineRule="auto"/>
              <w:rPr>
                <w:rFonts w:ascii="Courier New" w:hAnsi="Courier New" w:cs="Courier New"/>
                <w:sz w:val="24"/>
                <w:szCs w:val="24"/>
              </w:rPr>
            </w:pPr>
            <w:r w:rsidRPr="00B01A24">
              <w:rPr>
                <w:rFonts w:ascii="Courier New" w:hAnsi="Courier New" w:cs="Courier New"/>
                <w:sz w:val="24"/>
                <w:szCs w:val="24"/>
              </w:rPr>
              <w:t>Dr. Ryan Floyd</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Office: LC 363</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 xml:space="preserve">Office Hours: </w:t>
            </w:r>
            <w:r w:rsidR="00B924CE" w:rsidRPr="00B01A24">
              <w:rPr>
                <w:rFonts w:ascii="Courier New" w:hAnsi="Courier New" w:cs="Courier New"/>
                <w:sz w:val="24"/>
                <w:szCs w:val="24"/>
              </w:rPr>
              <w:t>W 8:30 – 10:30  T/H 2:45 – 3:45  *</w:t>
            </w:r>
            <w:r w:rsidRPr="00B01A24">
              <w:rPr>
                <w:rFonts w:ascii="Courier New" w:hAnsi="Courier New" w:cs="Courier New"/>
                <w:sz w:val="24"/>
                <w:szCs w:val="24"/>
              </w:rPr>
              <w:t xml:space="preserve">*by </w:t>
            </w:r>
            <w:proofErr w:type="spellStart"/>
            <w:r w:rsidRPr="00B01A24">
              <w:rPr>
                <w:rFonts w:ascii="Courier New" w:hAnsi="Courier New" w:cs="Courier New"/>
                <w:sz w:val="24"/>
                <w:szCs w:val="24"/>
              </w:rPr>
              <w:t>appt</w:t>
            </w:r>
            <w:proofErr w:type="spellEnd"/>
            <w:r w:rsidRPr="00B01A24">
              <w:rPr>
                <w:rFonts w:ascii="Courier New" w:hAnsi="Courier New" w:cs="Courier New"/>
                <w:sz w:val="24"/>
                <w:szCs w:val="24"/>
              </w:rPr>
              <w:t xml:space="preserve"> </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highlight w:val="yellow"/>
              </w:rPr>
              <w:t>***set appoints via e-mail and include a short description of what you would like to discuss.</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Phone Number: 338-8786</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E-mail:    mrfloyd@lander.edu (this is the best way to reach me)</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 xml:space="preserve">Course Credit: 3 hours </w:t>
            </w:r>
          </w:p>
          <w:p w:rsidR="00CB7A28" w:rsidRPr="00B01A24" w:rsidRDefault="00CB7A28" w:rsidP="004516FB">
            <w:pPr>
              <w:spacing w:after="0" w:line="240" w:lineRule="auto"/>
              <w:contextualSpacing/>
              <w:rPr>
                <w:rFonts w:ascii="Courier New" w:hAnsi="Courier New" w:cs="Courier New"/>
                <w:sz w:val="24"/>
                <w:szCs w:val="24"/>
              </w:rPr>
            </w:pPr>
            <w:r w:rsidRPr="00B01A24">
              <w:rPr>
                <w:rFonts w:ascii="Courier New" w:hAnsi="Courier New" w:cs="Courier New"/>
                <w:sz w:val="24"/>
                <w:szCs w:val="24"/>
              </w:rPr>
              <w:t>Prerequisite: Engl. 102 &amp; 100-level History surveys.</w:t>
            </w:r>
          </w:p>
          <w:p w:rsidR="00CB7A28" w:rsidRPr="00B01A24" w:rsidRDefault="00CB7A28" w:rsidP="004516FB">
            <w:pPr>
              <w:pStyle w:val="Default"/>
              <w:ind w:right="-6268"/>
              <w:rPr>
                <w:rFonts w:ascii="Courier New" w:hAnsi="Courier New" w:cs="Courier New"/>
              </w:rPr>
            </w:pPr>
            <w:r w:rsidRPr="00B01A24">
              <w:rPr>
                <w:rFonts w:ascii="Courier New" w:hAnsi="Courier New" w:cs="Courier New"/>
              </w:rPr>
              <w:t>Recommended prerequisite: HIST 201</w:t>
            </w:r>
          </w:p>
        </w:tc>
        <w:tc>
          <w:tcPr>
            <w:tcW w:w="6160" w:type="dxa"/>
          </w:tcPr>
          <w:p w:rsidR="00CB7A28" w:rsidRPr="00B01A24" w:rsidRDefault="00CB7A28" w:rsidP="004516FB">
            <w:pPr>
              <w:pStyle w:val="Default"/>
              <w:rPr>
                <w:rFonts w:ascii="Courier New" w:hAnsi="Courier New" w:cs="Courier New"/>
              </w:rPr>
            </w:pPr>
          </w:p>
        </w:tc>
      </w:tr>
      <w:tr w:rsidR="00CB7A28" w:rsidRPr="00B01A24" w:rsidTr="004516FB">
        <w:trPr>
          <w:trHeight w:val="222"/>
        </w:trPr>
        <w:tc>
          <w:tcPr>
            <w:tcW w:w="9918" w:type="dxa"/>
          </w:tcPr>
          <w:p w:rsidR="00CB7A28" w:rsidRPr="00B01A24" w:rsidRDefault="00CB7A28" w:rsidP="004516FB">
            <w:pPr>
              <w:pStyle w:val="Default"/>
              <w:rPr>
                <w:rFonts w:ascii="Courier New" w:hAnsi="Courier New" w:cs="Courier New"/>
              </w:rPr>
            </w:pPr>
          </w:p>
        </w:tc>
        <w:tc>
          <w:tcPr>
            <w:tcW w:w="6160" w:type="dxa"/>
          </w:tcPr>
          <w:p w:rsidR="00CB7A28" w:rsidRPr="00B01A24" w:rsidRDefault="00CB7A28" w:rsidP="004516FB">
            <w:pPr>
              <w:pStyle w:val="Default"/>
              <w:rPr>
                <w:rFonts w:ascii="Courier New" w:hAnsi="Courier New" w:cs="Courier New"/>
              </w:rPr>
            </w:pPr>
          </w:p>
        </w:tc>
      </w:tr>
    </w:tbl>
    <w:p w:rsidR="00CB7A28" w:rsidRPr="00B01A24" w:rsidRDefault="00CB7A28" w:rsidP="00CB7A28">
      <w:pPr>
        <w:autoSpaceDE w:val="0"/>
        <w:autoSpaceDN w:val="0"/>
        <w:adjustRightInd w:val="0"/>
        <w:spacing w:after="0" w:line="240" w:lineRule="auto"/>
        <w:rPr>
          <w:rFonts w:ascii="Courier New" w:hAnsi="Courier New" w:cs="Courier New"/>
          <w:color w:val="000000"/>
          <w:sz w:val="24"/>
          <w:szCs w:val="24"/>
        </w:rPr>
      </w:pPr>
      <w:r w:rsidRPr="00B01A24">
        <w:rPr>
          <w:rFonts w:ascii="Courier New" w:hAnsi="Courier New" w:cs="Courier New"/>
          <w:b/>
          <w:bCs/>
          <w:color w:val="000000"/>
          <w:sz w:val="24"/>
          <w:szCs w:val="24"/>
        </w:rPr>
        <w:t xml:space="preserve">COURSE DESCRIPTION </w:t>
      </w:r>
    </w:p>
    <w:p w:rsidR="00CB7A28" w:rsidRPr="00B01A24" w:rsidRDefault="00CB7A28" w:rsidP="00CB7A28">
      <w:pPr>
        <w:spacing w:after="0" w:line="240" w:lineRule="auto"/>
        <w:rPr>
          <w:rFonts w:ascii="Courier New" w:hAnsi="Courier New" w:cs="Courier New"/>
          <w:sz w:val="24"/>
          <w:szCs w:val="24"/>
        </w:rPr>
      </w:pPr>
      <w:r w:rsidRPr="00B01A24">
        <w:rPr>
          <w:rFonts w:ascii="Courier New" w:hAnsi="Courier New" w:cs="Courier New"/>
          <w:color w:val="000000"/>
          <w:sz w:val="24"/>
          <w:szCs w:val="24"/>
        </w:rPr>
        <w:t xml:space="preserve">Welcome to History </w:t>
      </w:r>
      <w:r w:rsidR="00B924CE" w:rsidRPr="00B01A24">
        <w:rPr>
          <w:rFonts w:ascii="Courier New" w:hAnsi="Courier New" w:cs="Courier New"/>
          <w:color w:val="000000"/>
          <w:sz w:val="24"/>
          <w:szCs w:val="24"/>
        </w:rPr>
        <w:t>371</w:t>
      </w:r>
      <w:r w:rsidRPr="00B01A24">
        <w:rPr>
          <w:rFonts w:ascii="Courier New" w:hAnsi="Courier New" w:cs="Courier New"/>
          <w:color w:val="000000"/>
          <w:sz w:val="24"/>
          <w:szCs w:val="24"/>
        </w:rPr>
        <w:t xml:space="preserve"> “World War I.” </w:t>
      </w:r>
      <w:r w:rsidRPr="00B01A24">
        <w:rPr>
          <w:rFonts w:ascii="Courier New" w:hAnsi="Courier New" w:cs="Courier New"/>
          <w:sz w:val="24"/>
          <w:szCs w:val="24"/>
        </w:rPr>
        <w:t xml:space="preserve">World War I was a cataclysmic event that changed the political, social and economic face of the world.   </w:t>
      </w:r>
      <w:r w:rsidR="00B924CE" w:rsidRPr="00B01A24">
        <w:rPr>
          <w:rFonts w:ascii="Courier New" w:hAnsi="Courier New" w:cs="Courier New"/>
          <w:sz w:val="24"/>
          <w:szCs w:val="24"/>
        </w:rPr>
        <w:t>During this course</w:t>
      </w:r>
      <w:r w:rsidRPr="00B01A24">
        <w:rPr>
          <w:rFonts w:ascii="Courier New" w:hAnsi="Courier New" w:cs="Courier New"/>
          <w:sz w:val="24"/>
          <w:szCs w:val="24"/>
        </w:rPr>
        <w:t xml:space="preserve"> we will explore the causes, battlefield experiences, the home front</w:t>
      </w:r>
      <w:r w:rsidR="00B924CE" w:rsidRPr="00B01A24">
        <w:rPr>
          <w:rFonts w:ascii="Courier New" w:hAnsi="Courier New" w:cs="Courier New"/>
          <w:sz w:val="24"/>
          <w:szCs w:val="24"/>
        </w:rPr>
        <w:t xml:space="preserve"> </w:t>
      </w:r>
      <w:r w:rsidRPr="00B01A24">
        <w:rPr>
          <w:rFonts w:ascii="Courier New" w:hAnsi="Courier New" w:cs="Courier New"/>
          <w:sz w:val="24"/>
          <w:szCs w:val="24"/>
        </w:rPr>
        <w:t xml:space="preserve">and consequences of this global conflict.  </w:t>
      </w:r>
    </w:p>
    <w:p w:rsidR="00CB7A28" w:rsidRPr="00B01A24" w:rsidRDefault="00CB7A28" w:rsidP="00CB7A28">
      <w:pPr>
        <w:spacing w:after="0" w:line="240" w:lineRule="auto"/>
        <w:rPr>
          <w:rFonts w:ascii="Courier New" w:hAnsi="Courier New" w:cs="Courier New"/>
          <w:color w:val="000000"/>
          <w:sz w:val="24"/>
          <w:szCs w:val="24"/>
        </w:rPr>
      </w:pPr>
    </w:p>
    <w:p w:rsidR="00CB7A28" w:rsidRPr="00B01A24" w:rsidRDefault="00CB7A28" w:rsidP="00CB7A28">
      <w:pPr>
        <w:spacing w:after="0" w:line="240" w:lineRule="auto"/>
        <w:rPr>
          <w:rFonts w:ascii="Courier New" w:hAnsi="Courier New" w:cs="Courier New"/>
          <w:b/>
          <w:sz w:val="24"/>
          <w:szCs w:val="24"/>
        </w:rPr>
      </w:pPr>
    </w:p>
    <w:p w:rsidR="00CB7A28" w:rsidRPr="00B01A24" w:rsidRDefault="00CB7A28" w:rsidP="00CB7A28">
      <w:pPr>
        <w:spacing w:after="0" w:line="240" w:lineRule="auto"/>
        <w:rPr>
          <w:rFonts w:ascii="Courier New" w:hAnsi="Courier New" w:cs="Courier New"/>
          <w:b/>
          <w:sz w:val="24"/>
          <w:szCs w:val="24"/>
        </w:rPr>
      </w:pPr>
      <w:r w:rsidRPr="00B01A24">
        <w:rPr>
          <w:rFonts w:ascii="Courier New" w:hAnsi="Courier New" w:cs="Courier New"/>
          <w:b/>
          <w:sz w:val="24"/>
          <w:szCs w:val="24"/>
        </w:rPr>
        <w:t>Related National Council for Social Studies Standards:</w:t>
      </w:r>
    </w:p>
    <w:p w:rsidR="00CB7A28" w:rsidRPr="00B01A24" w:rsidRDefault="00CB7A28" w:rsidP="00CB7A28">
      <w:pPr>
        <w:spacing w:after="0" w:line="240" w:lineRule="auto"/>
        <w:rPr>
          <w:rFonts w:ascii="Courier New" w:hAnsi="Courier New" w:cs="Courier New"/>
          <w:b/>
          <w:sz w:val="24"/>
          <w:szCs w:val="24"/>
        </w:rPr>
      </w:pPr>
    </w:p>
    <w:p w:rsidR="00CB7A28" w:rsidRPr="00B01A24" w:rsidRDefault="00CB7A28" w:rsidP="00CB7A28">
      <w:pPr>
        <w:spacing w:after="0" w:line="240" w:lineRule="auto"/>
        <w:ind w:firstLine="720"/>
        <w:rPr>
          <w:rFonts w:ascii="Courier New" w:hAnsi="Courier New" w:cs="Courier New"/>
          <w:b/>
          <w:sz w:val="24"/>
          <w:szCs w:val="24"/>
        </w:rPr>
      </w:pPr>
      <w:r w:rsidRPr="00B01A24">
        <w:rPr>
          <w:rFonts w:ascii="Courier New" w:hAnsi="Courier New" w:cs="Courier New"/>
          <w:b/>
          <w:sz w:val="24"/>
          <w:szCs w:val="24"/>
        </w:rPr>
        <w:t>NCSS 1.1, 1.2, 1.3, 1.5, 1.6, 1.7, 1.8, and 1.10</w:t>
      </w:r>
    </w:p>
    <w:p w:rsidR="00CB7A28" w:rsidRPr="00B01A24" w:rsidRDefault="00CB7A28" w:rsidP="00CB7A28">
      <w:pPr>
        <w:suppressAutoHyphens/>
        <w:spacing w:after="0" w:line="240" w:lineRule="auto"/>
        <w:rPr>
          <w:rFonts w:ascii="Courier New" w:hAnsi="Courier New" w:cs="Courier New"/>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r w:rsidRPr="00B01A24">
        <w:rPr>
          <w:rFonts w:ascii="Courier New" w:eastAsia="Times New Roman" w:hAnsi="Courier New" w:cs="Courier New"/>
          <w:b/>
          <w:bCs/>
          <w:color w:val="000000"/>
          <w:sz w:val="24"/>
          <w:szCs w:val="24"/>
        </w:rPr>
        <w:t xml:space="preserve">REQUIRED TEXTS: </w:t>
      </w:r>
    </w:p>
    <w:p w:rsidR="00CB7A28" w:rsidRPr="00B01A24" w:rsidRDefault="00CB7A28" w:rsidP="00CB7A28">
      <w:pPr>
        <w:spacing w:before="120" w:after="0" w:line="240" w:lineRule="auto"/>
        <w:ind w:firstLine="720"/>
        <w:rPr>
          <w:rFonts w:ascii="Courier New" w:eastAsia="Times New Roman" w:hAnsi="Courier New" w:cs="Courier New"/>
          <w:color w:val="000000"/>
          <w:sz w:val="24"/>
          <w:szCs w:val="24"/>
        </w:rPr>
      </w:pPr>
      <w:r w:rsidRPr="00B01A24">
        <w:rPr>
          <w:rFonts w:ascii="Courier New" w:eastAsia="Times New Roman" w:hAnsi="Courier New" w:cs="Courier New"/>
          <w:color w:val="000000"/>
          <w:sz w:val="24"/>
          <w:szCs w:val="24"/>
        </w:rPr>
        <w:t xml:space="preserve">Hew </w:t>
      </w:r>
      <w:proofErr w:type="spellStart"/>
      <w:r w:rsidRPr="00B01A24">
        <w:rPr>
          <w:rFonts w:ascii="Courier New" w:eastAsia="Times New Roman" w:hAnsi="Courier New" w:cs="Courier New"/>
          <w:color w:val="000000"/>
          <w:sz w:val="24"/>
          <w:szCs w:val="24"/>
        </w:rPr>
        <w:t>Strachen</w:t>
      </w:r>
      <w:proofErr w:type="spellEnd"/>
      <w:r w:rsidRPr="00B01A24">
        <w:rPr>
          <w:rFonts w:ascii="Courier New" w:eastAsia="Times New Roman" w:hAnsi="Courier New" w:cs="Courier New"/>
          <w:color w:val="000000"/>
          <w:sz w:val="24"/>
          <w:szCs w:val="24"/>
        </w:rPr>
        <w:t xml:space="preserve">, </w:t>
      </w:r>
      <w:r w:rsidRPr="00B01A24">
        <w:rPr>
          <w:rFonts w:ascii="Courier New" w:eastAsia="Times New Roman" w:hAnsi="Courier New" w:cs="Courier New"/>
          <w:i/>
          <w:color w:val="000000"/>
          <w:sz w:val="24"/>
          <w:szCs w:val="24"/>
        </w:rPr>
        <w:t xml:space="preserve">The First World War, </w:t>
      </w:r>
      <w:r w:rsidRPr="00B01A24">
        <w:rPr>
          <w:rFonts w:ascii="Courier New" w:eastAsia="Times New Roman" w:hAnsi="Courier New" w:cs="Courier New"/>
          <w:color w:val="000000"/>
          <w:sz w:val="24"/>
          <w:szCs w:val="24"/>
        </w:rPr>
        <w:t xml:space="preserve">(Penguin Books, 2005).  </w:t>
      </w:r>
    </w:p>
    <w:p w:rsidR="00CB7A28" w:rsidRPr="00B01A24" w:rsidRDefault="00CB7A28" w:rsidP="00CB7A28">
      <w:pPr>
        <w:spacing w:before="120" w:after="0" w:line="240" w:lineRule="auto"/>
        <w:ind w:left="1440" w:firstLine="720"/>
        <w:rPr>
          <w:rFonts w:ascii="Courier New" w:eastAsia="Times New Roman" w:hAnsi="Courier New" w:cs="Courier New"/>
          <w:color w:val="000000"/>
          <w:sz w:val="24"/>
          <w:szCs w:val="24"/>
        </w:rPr>
      </w:pPr>
      <w:r w:rsidRPr="00B01A24">
        <w:rPr>
          <w:rFonts w:ascii="Courier New" w:eastAsia="Times New Roman" w:hAnsi="Courier New" w:cs="Courier New"/>
          <w:b/>
          <w:bCs/>
          <w:color w:val="000000"/>
          <w:sz w:val="24"/>
          <w:szCs w:val="24"/>
        </w:rPr>
        <w:t>ISBN-10:</w:t>
      </w:r>
      <w:r w:rsidRPr="00B01A24">
        <w:rPr>
          <w:rFonts w:ascii="Courier New" w:eastAsia="Times New Roman" w:hAnsi="Courier New" w:cs="Courier New"/>
          <w:color w:val="000000"/>
          <w:sz w:val="24"/>
          <w:szCs w:val="24"/>
        </w:rPr>
        <w:t xml:space="preserve"> 0143035185 </w:t>
      </w:r>
    </w:p>
    <w:p w:rsidR="00CB7A28" w:rsidRPr="00B01A24" w:rsidRDefault="00CB7A28" w:rsidP="00CB7A28">
      <w:pPr>
        <w:spacing w:before="120"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 xml:space="preserve">Marilyn </w:t>
      </w:r>
      <w:proofErr w:type="spellStart"/>
      <w:r w:rsidRPr="00B01A24">
        <w:rPr>
          <w:rFonts w:ascii="Courier New" w:hAnsi="Courier New" w:cs="Courier New"/>
          <w:color w:val="000000"/>
          <w:sz w:val="24"/>
          <w:szCs w:val="24"/>
        </w:rPr>
        <w:t>Shevin</w:t>
      </w:r>
      <w:proofErr w:type="spellEnd"/>
      <w:r w:rsidRPr="00B01A24">
        <w:rPr>
          <w:rFonts w:ascii="Courier New" w:hAnsi="Courier New" w:cs="Courier New"/>
          <w:color w:val="000000"/>
          <w:sz w:val="24"/>
          <w:szCs w:val="24"/>
        </w:rPr>
        <w:t xml:space="preserve">-Coetzee (Editor), </w:t>
      </w:r>
      <w:proofErr w:type="spellStart"/>
      <w:r w:rsidRPr="00B01A24">
        <w:rPr>
          <w:rFonts w:ascii="Courier New" w:hAnsi="Courier New" w:cs="Courier New"/>
          <w:color w:val="000000"/>
          <w:sz w:val="24"/>
          <w:szCs w:val="24"/>
        </w:rPr>
        <w:t>Frans</w:t>
      </w:r>
      <w:proofErr w:type="spellEnd"/>
      <w:r w:rsidRPr="00B01A24">
        <w:rPr>
          <w:rFonts w:ascii="Courier New" w:hAnsi="Courier New" w:cs="Courier New"/>
          <w:color w:val="000000"/>
          <w:sz w:val="24"/>
          <w:szCs w:val="24"/>
        </w:rPr>
        <w:t xml:space="preserve"> Coetzee (Editor), </w:t>
      </w:r>
      <w:r w:rsidRPr="00B01A24">
        <w:rPr>
          <w:rFonts w:ascii="Courier New" w:hAnsi="Courier New" w:cs="Courier New"/>
          <w:i/>
          <w:color w:val="000000"/>
          <w:sz w:val="24"/>
          <w:szCs w:val="24"/>
        </w:rPr>
        <w:t>Empires, Soldiers, and Citizens: A World War I Source Book</w:t>
      </w:r>
      <w:r w:rsidRPr="00B01A24">
        <w:rPr>
          <w:rFonts w:ascii="Courier New" w:hAnsi="Courier New" w:cs="Courier New"/>
          <w:color w:val="000000"/>
          <w:sz w:val="24"/>
          <w:szCs w:val="24"/>
        </w:rPr>
        <w:t>, (Wiley-Blackwell, 2012).</w:t>
      </w:r>
    </w:p>
    <w:p w:rsidR="00CB7A28" w:rsidRPr="00B01A24" w:rsidRDefault="00CB7A28" w:rsidP="00CB7A28">
      <w:pPr>
        <w:spacing w:before="120" w:after="0" w:line="240" w:lineRule="auto"/>
        <w:ind w:left="720" w:firstLine="720"/>
        <w:rPr>
          <w:rFonts w:ascii="Courier New" w:eastAsia="Times New Roman" w:hAnsi="Courier New" w:cs="Courier New"/>
          <w:color w:val="000000"/>
          <w:sz w:val="24"/>
          <w:szCs w:val="24"/>
        </w:rPr>
      </w:pPr>
      <w:r w:rsidRPr="00B01A24">
        <w:rPr>
          <w:rFonts w:ascii="Courier New" w:hAnsi="Courier New" w:cs="Courier New"/>
          <w:color w:val="000000"/>
          <w:sz w:val="24"/>
          <w:szCs w:val="24"/>
        </w:rPr>
        <w:t xml:space="preserve"> </w:t>
      </w:r>
      <w:r w:rsidRPr="00B01A24">
        <w:rPr>
          <w:rFonts w:ascii="Courier New" w:eastAsia="Times New Roman" w:hAnsi="Courier New" w:cs="Courier New"/>
          <w:b/>
          <w:bCs/>
          <w:color w:val="000000"/>
          <w:sz w:val="24"/>
          <w:szCs w:val="24"/>
        </w:rPr>
        <w:t>ISBN-10:</w:t>
      </w:r>
      <w:r w:rsidRPr="00B01A24">
        <w:rPr>
          <w:rFonts w:ascii="Courier New" w:eastAsia="Times New Roman" w:hAnsi="Courier New" w:cs="Courier New"/>
          <w:color w:val="000000"/>
          <w:sz w:val="24"/>
          <w:szCs w:val="24"/>
        </w:rPr>
        <w:t xml:space="preserve"> 0470655836 </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r w:rsidRPr="00B01A24">
        <w:rPr>
          <w:rFonts w:ascii="Courier New" w:eastAsia="Times New Roman" w:hAnsi="Courier New" w:cs="Courier New"/>
          <w:color w:val="000000"/>
          <w:sz w:val="24"/>
          <w:szCs w:val="24"/>
        </w:rPr>
        <w:t>Additional readings are available on reserve in Blackboard.</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p>
    <w:p w:rsidR="00CB7A28" w:rsidRPr="00B01A24" w:rsidRDefault="00CB7A28" w:rsidP="00CB7A28">
      <w:pPr>
        <w:spacing w:after="0" w:line="240" w:lineRule="auto"/>
        <w:jc w:val="both"/>
        <w:rPr>
          <w:rFonts w:ascii="Courier New" w:hAnsi="Courier New" w:cs="Courier New"/>
          <w:sz w:val="24"/>
          <w:szCs w:val="24"/>
          <w:u w:val="single"/>
        </w:rPr>
      </w:pPr>
      <w:r w:rsidRPr="00B01A24">
        <w:rPr>
          <w:rFonts w:ascii="Courier New" w:hAnsi="Courier New" w:cs="Courier New"/>
          <w:sz w:val="24"/>
          <w:szCs w:val="24"/>
          <w:u w:val="single"/>
        </w:rPr>
        <w:t xml:space="preserve">A note on reading: By this point in your college career, I am certain you are aware that history is a reading-intensive subject.  This class is no exception.  Considering the importance of class discussion to this course, every student should do their best to be prepared.  It is unfair to your classmates to do otherwise.  </w:t>
      </w:r>
      <w:r w:rsidRPr="00B01A24">
        <w:rPr>
          <w:rFonts w:ascii="Courier New" w:hAnsi="Courier New" w:cs="Courier New"/>
          <w:sz w:val="24"/>
          <w:szCs w:val="24"/>
          <w:u w:val="single"/>
        </w:rPr>
        <w:lastRenderedPageBreak/>
        <w:t xml:space="preserve">Plus, considering your decision to take this course, I assume that you do not find heavy reading assignments daunting.  </w:t>
      </w:r>
    </w:p>
    <w:p w:rsidR="00CB7A28" w:rsidRPr="00B01A24" w:rsidRDefault="00CB7A28" w:rsidP="00CB7A28">
      <w:pPr>
        <w:spacing w:after="0" w:line="240" w:lineRule="auto"/>
        <w:jc w:val="both"/>
        <w:rPr>
          <w:rFonts w:ascii="Courier New" w:hAnsi="Courier New" w:cs="Courier New"/>
          <w:sz w:val="24"/>
          <w:szCs w:val="24"/>
          <w:u w:val="single"/>
        </w:rPr>
      </w:pPr>
    </w:p>
    <w:p w:rsidR="00CB7A28" w:rsidRPr="00B01A24" w:rsidRDefault="00CB7A28" w:rsidP="00CB7A28">
      <w:pPr>
        <w:spacing w:after="0" w:line="240" w:lineRule="auto"/>
        <w:jc w:val="both"/>
        <w:rPr>
          <w:rFonts w:ascii="Courier New" w:hAnsi="Courier New" w:cs="Courier New"/>
          <w:sz w:val="24"/>
          <w:szCs w:val="24"/>
          <w:u w:val="single"/>
        </w:rPr>
      </w:pPr>
      <w:r w:rsidRPr="00B01A24">
        <w:rPr>
          <w:rFonts w:ascii="Courier New" w:hAnsi="Courier New" w:cs="Courier New"/>
          <w:sz w:val="24"/>
          <w:szCs w:val="24"/>
          <w:u w:val="single"/>
        </w:rPr>
        <w:t>Be certain that I will hold you responsible for the content of the assigned readings.</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p>
    <w:p w:rsidR="00CB7A28" w:rsidRPr="00B01A24" w:rsidRDefault="00CB7A28" w:rsidP="00CB7A28">
      <w:pPr>
        <w:spacing w:after="0" w:line="240" w:lineRule="auto"/>
        <w:rPr>
          <w:rFonts w:ascii="Courier New" w:hAnsi="Courier New" w:cs="Courier New"/>
          <w:color w:val="000000"/>
          <w:sz w:val="24"/>
          <w:szCs w:val="24"/>
        </w:rPr>
      </w:pPr>
      <w:r w:rsidRPr="00B01A24">
        <w:rPr>
          <w:rFonts w:ascii="Courier New" w:hAnsi="Courier New" w:cs="Courier New"/>
          <w:color w:val="000000"/>
          <w:sz w:val="24"/>
          <w:szCs w:val="24"/>
        </w:rPr>
        <w:t xml:space="preserve">TECHNOLOGY REQUIREMENTS </w:t>
      </w:r>
    </w:p>
    <w:p w:rsidR="00CB7A28" w:rsidRPr="00B01A24" w:rsidRDefault="00CB7A28" w:rsidP="00CB7A28">
      <w:pPr>
        <w:spacing w:after="0" w:line="240" w:lineRule="auto"/>
        <w:rPr>
          <w:rFonts w:ascii="Courier New" w:hAnsi="Courier New" w:cs="Courier New"/>
          <w:bCs/>
          <w:color w:val="000000"/>
          <w:sz w:val="24"/>
          <w:szCs w:val="24"/>
        </w:rPr>
      </w:pPr>
      <w:r w:rsidRPr="00B01A24">
        <w:rPr>
          <w:rFonts w:ascii="Courier New" w:hAnsi="Courier New" w:cs="Courier New"/>
          <w:bCs/>
          <w:color w:val="000000"/>
          <w:sz w:val="24"/>
          <w:szCs w:val="24"/>
        </w:rPr>
        <w:t xml:space="preserve">Students must have: </w:t>
      </w:r>
    </w:p>
    <w:p w:rsidR="00CB7A28" w:rsidRPr="00B01A24" w:rsidRDefault="00CB7A28" w:rsidP="00CB7A28">
      <w:pPr>
        <w:pStyle w:val="NormalWeb"/>
        <w:numPr>
          <w:ilvl w:val="0"/>
          <w:numId w:val="2"/>
        </w:numPr>
        <w:tabs>
          <w:tab w:val="clear" w:pos="705"/>
          <w:tab w:val="num" w:pos="0"/>
        </w:tabs>
        <w:spacing w:before="0" w:beforeAutospacing="0" w:after="0" w:afterAutospacing="0"/>
        <w:ind w:left="360"/>
        <w:rPr>
          <w:rFonts w:ascii="Courier New" w:hAnsi="Courier New" w:cs="Courier New"/>
          <w:bCs/>
          <w:color w:val="000000"/>
        </w:rPr>
      </w:pPr>
      <w:r w:rsidRPr="00B01A24">
        <w:rPr>
          <w:rFonts w:ascii="Courier New" w:hAnsi="Courier New" w:cs="Courier New"/>
          <w:bCs/>
          <w:color w:val="000000"/>
        </w:rPr>
        <w:t>A reliable working computer that runs Windows XP or Windows Vista.</w:t>
      </w:r>
    </w:p>
    <w:p w:rsidR="00CB7A28" w:rsidRPr="00B01A24" w:rsidRDefault="00CB7A28" w:rsidP="00CB7A28">
      <w:pPr>
        <w:pStyle w:val="NormalWeb"/>
        <w:numPr>
          <w:ilvl w:val="0"/>
          <w:numId w:val="2"/>
        </w:numPr>
        <w:tabs>
          <w:tab w:val="clear" w:pos="705"/>
          <w:tab w:val="num" w:pos="0"/>
        </w:tabs>
        <w:spacing w:before="0" w:beforeAutospacing="0" w:after="0" w:afterAutospacing="0"/>
        <w:ind w:left="360"/>
        <w:rPr>
          <w:rFonts w:ascii="Courier New" w:hAnsi="Courier New" w:cs="Courier New"/>
          <w:bCs/>
          <w:color w:val="000000"/>
        </w:rPr>
      </w:pPr>
      <w:r w:rsidRPr="00B01A24">
        <w:rPr>
          <w:rFonts w:ascii="Courier New" w:hAnsi="Courier New" w:cs="Courier New"/>
          <w:color w:val="000000"/>
        </w:rPr>
        <w:t xml:space="preserve">A Lander e-mail account that you can access on a regular basis </w:t>
      </w:r>
    </w:p>
    <w:p w:rsidR="00CB7A28" w:rsidRPr="00B01A24" w:rsidRDefault="00CB7A28" w:rsidP="00CB7A28">
      <w:pPr>
        <w:numPr>
          <w:ilvl w:val="0"/>
          <w:numId w:val="1"/>
        </w:numPr>
        <w:tabs>
          <w:tab w:val="clear" w:pos="-1710"/>
          <w:tab w:val="num" w:pos="-2415"/>
          <w:tab w:val="num" w:pos="360"/>
        </w:tabs>
        <w:spacing w:after="0" w:line="240" w:lineRule="auto"/>
        <w:ind w:left="360"/>
        <w:rPr>
          <w:rFonts w:ascii="Courier New" w:hAnsi="Courier New" w:cs="Courier New"/>
          <w:color w:val="000000"/>
          <w:sz w:val="24"/>
          <w:szCs w:val="24"/>
        </w:rPr>
      </w:pPr>
      <w:r w:rsidRPr="00B01A24">
        <w:rPr>
          <w:rFonts w:ascii="Courier New" w:hAnsi="Courier New" w:cs="Courier New"/>
          <w:color w:val="000000"/>
          <w:sz w:val="24"/>
          <w:szCs w:val="24"/>
        </w:rPr>
        <w:t xml:space="preserve">E-mail software capable of sending and receiving attached files. </w:t>
      </w:r>
    </w:p>
    <w:p w:rsidR="00CB7A28" w:rsidRPr="00B01A24" w:rsidRDefault="00CB7A28" w:rsidP="00CB7A28">
      <w:pPr>
        <w:numPr>
          <w:ilvl w:val="0"/>
          <w:numId w:val="1"/>
        </w:numPr>
        <w:tabs>
          <w:tab w:val="clear" w:pos="-1710"/>
          <w:tab w:val="num" w:pos="-2415"/>
          <w:tab w:val="num" w:pos="360"/>
          <w:tab w:val="num" w:pos="1080"/>
        </w:tabs>
        <w:spacing w:after="0" w:line="240" w:lineRule="auto"/>
        <w:ind w:left="360"/>
        <w:rPr>
          <w:rFonts w:ascii="Courier New" w:hAnsi="Courier New" w:cs="Courier New"/>
          <w:color w:val="000000"/>
          <w:sz w:val="24"/>
          <w:szCs w:val="24"/>
        </w:rPr>
      </w:pPr>
      <w:r w:rsidRPr="00B01A24">
        <w:rPr>
          <w:rFonts w:ascii="Courier New" w:hAnsi="Courier New" w:cs="Courier New"/>
          <w:color w:val="000000"/>
          <w:sz w:val="24"/>
          <w:szCs w:val="24"/>
        </w:rPr>
        <w:t>Access to the Internet with a 56.9 kb modem or better.  (High speed connection such as cable or DSL preferred)</w:t>
      </w:r>
    </w:p>
    <w:p w:rsidR="00CB7A28" w:rsidRPr="00B01A24" w:rsidRDefault="00CB7A28" w:rsidP="00CB7A28">
      <w:pPr>
        <w:numPr>
          <w:ilvl w:val="0"/>
          <w:numId w:val="1"/>
        </w:numPr>
        <w:tabs>
          <w:tab w:val="clear" w:pos="-1710"/>
          <w:tab w:val="num" w:pos="-2415"/>
          <w:tab w:val="num" w:pos="360"/>
          <w:tab w:val="num" w:pos="1080"/>
        </w:tabs>
        <w:spacing w:after="0" w:line="240" w:lineRule="auto"/>
        <w:ind w:left="360"/>
        <w:rPr>
          <w:rFonts w:ascii="Courier New" w:hAnsi="Courier New" w:cs="Courier New"/>
          <w:color w:val="000000"/>
          <w:sz w:val="24"/>
          <w:szCs w:val="24"/>
        </w:rPr>
      </w:pPr>
      <w:r w:rsidRPr="00B01A24">
        <w:rPr>
          <w:rFonts w:ascii="Courier New" w:hAnsi="Courier New" w:cs="Courier New"/>
          <w:color w:val="000000"/>
          <w:sz w:val="24"/>
          <w:szCs w:val="24"/>
        </w:rPr>
        <w:t>A personal computer capable of running Netscape Navigator 7.0 or above, Internet Explorer 6.0 or above, or current versions of Firefox or Mozilla.  Students who use older browser versions will have compatibility problems with Blackboard.</w:t>
      </w:r>
    </w:p>
    <w:p w:rsidR="00CB7A28" w:rsidRPr="00B01A24" w:rsidRDefault="00CB7A28" w:rsidP="00CB7A28">
      <w:pPr>
        <w:numPr>
          <w:ilvl w:val="0"/>
          <w:numId w:val="3"/>
        </w:numPr>
        <w:tabs>
          <w:tab w:val="clear" w:pos="345"/>
          <w:tab w:val="num" w:pos="-15"/>
        </w:tabs>
        <w:spacing w:after="0" w:line="240" w:lineRule="auto"/>
        <w:ind w:left="345"/>
        <w:rPr>
          <w:rFonts w:ascii="Courier New" w:hAnsi="Courier New" w:cs="Courier New"/>
          <w:bCs/>
          <w:color w:val="000000"/>
          <w:sz w:val="24"/>
          <w:szCs w:val="24"/>
        </w:rPr>
      </w:pPr>
      <w:r w:rsidRPr="00B01A24">
        <w:rPr>
          <w:rFonts w:ascii="Courier New" w:hAnsi="Courier New" w:cs="Courier New"/>
          <w:bCs/>
          <w:color w:val="000000"/>
          <w:sz w:val="24"/>
          <w:szCs w:val="24"/>
        </w:rPr>
        <w:t>Microsoft WORD software.  (I cannot grade anything I cannot open! This means NO MS-Works, NO WordPad, NO WordPerfect)</w:t>
      </w:r>
    </w:p>
    <w:p w:rsidR="00CB7A28" w:rsidRPr="00B01A24" w:rsidRDefault="00CB7A28" w:rsidP="00CB7A28">
      <w:pPr>
        <w:autoSpaceDE w:val="0"/>
        <w:autoSpaceDN w:val="0"/>
        <w:adjustRightInd w:val="0"/>
        <w:spacing w:after="0" w:line="240" w:lineRule="auto"/>
        <w:rPr>
          <w:rFonts w:ascii="Courier New" w:hAnsi="Courier New" w:cs="Courier New"/>
          <w:bCs/>
          <w:color w:val="000000"/>
          <w:sz w:val="24"/>
          <w:szCs w:val="24"/>
        </w:rPr>
      </w:pPr>
      <w:r w:rsidRPr="00B01A24">
        <w:rPr>
          <w:rFonts w:ascii="Courier New" w:hAnsi="Courier New" w:cs="Courier New"/>
          <w:bCs/>
          <w:color w:val="000000"/>
          <w:sz w:val="24"/>
          <w:szCs w:val="24"/>
        </w:rPr>
        <w:t xml:space="preserve">Virus protection software, installed and active, to prevent the spread of viruses via the Internet and e-mail.  It should be continually updated!  </w:t>
      </w:r>
    </w:p>
    <w:p w:rsidR="00CB7A28" w:rsidRPr="00B01A24" w:rsidRDefault="00CB7A28" w:rsidP="00CB7A28">
      <w:pPr>
        <w:autoSpaceDE w:val="0"/>
        <w:autoSpaceDN w:val="0"/>
        <w:adjustRightInd w:val="0"/>
        <w:spacing w:after="0" w:line="240" w:lineRule="auto"/>
        <w:rPr>
          <w:rFonts w:ascii="Courier New" w:eastAsia="Times New Roman" w:hAnsi="Courier New" w:cs="Courier New"/>
          <w:b/>
          <w:bCs/>
          <w:color w:val="000000"/>
          <w:sz w:val="24"/>
          <w:szCs w:val="24"/>
        </w:rPr>
      </w:pPr>
    </w:p>
    <w:p w:rsidR="00CB7A28" w:rsidRPr="00B01A24" w:rsidRDefault="00CB7A28" w:rsidP="00CB7A28">
      <w:pPr>
        <w:pStyle w:val="BodyTextIndent"/>
        <w:spacing w:after="0"/>
        <w:ind w:left="0"/>
        <w:rPr>
          <w:rFonts w:ascii="Courier New" w:hAnsi="Courier New" w:cs="Courier New"/>
          <w:b/>
          <w:color w:val="000000"/>
          <w:szCs w:val="24"/>
        </w:rPr>
      </w:pPr>
      <w:r w:rsidRPr="00B01A24">
        <w:rPr>
          <w:rFonts w:ascii="Courier New" w:hAnsi="Courier New" w:cs="Courier New"/>
          <w:b/>
          <w:color w:val="000000"/>
          <w:szCs w:val="24"/>
        </w:rPr>
        <w:t>Internet Access</w:t>
      </w:r>
      <w:r w:rsidRPr="00B01A24">
        <w:rPr>
          <w:rFonts w:ascii="Courier New" w:hAnsi="Courier New" w:cs="Courier New"/>
          <w:b/>
          <w:color w:val="000000"/>
          <w:szCs w:val="24"/>
        </w:rPr>
        <w:br/>
      </w:r>
    </w:p>
    <w:p w:rsidR="00CB7A28" w:rsidRPr="00B01A24" w:rsidRDefault="00CB7A28" w:rsidP="00CB7A28">
      <w:pPr>
        <w:pStyle w:val="BodyTextIndent"/>
        <w:numPr>
          <w:ilvl w:val="0"/>
          <w:numId w:val="4"/>
        </w:numPr>
        <w:spacing w:after="0"/>
        <w:rPr>
          <w:rFonts w:ascii="Courier New" w:hAnsi="Courier New" w:cs="Courier New"/>
          <w:color w:val="000000"/>
          <w:szCs w:val="24"/>
        </w:rPr>
      </w:pPr>
      <w:r w:rsidRPr="00B01A24">
        <w:rPr>
          <w:rFonts w:ascii="Courier New" w:hAnsi="Courier New" w:cs="Courier New"/>
          <w:color w:val="000000"/>
          <w:szCs w:val="24"/>
        </w:rPr>
        <w:t xml:space="preserve"> “Not having a computer” or “computer crashes” are not acceptable excuses for missing assignments.  Have a backup plan in place in case you have computer problems.</w:t>
      </w:r>
    </w:p>
    <w:p w:rsidR="00CB7A28" w:rsidRPr="00B01A24" w:rsidRDefault="00CB7A28" w:rsidP="00CB7A28">
      <w:pPr>
        <w:autoSpaceDE w:val="0"/>
        <w:autoSpaceDN w:val="0"/>
        <w:adjustRightInd w:val="0"/>
        <w:spacing w:after="0" w:line="240" w:lineRule="auto"/>
        <w:rPr>
          <w:rFonts w:ascii="Courier New" w:eastAsia="Times New Roman"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r w:rsidRPr="00B01A24">
        <w:rPr>
          <w:rFonts w:ascii="Courier New" w:eastAsia="Times New Roman" w:hAnsi="Courier New" w:cs="Courier New"/>
          <w:b/>
          <w:bCs/>
          <w:color w:val="000000"/>
          <w:sz w:val="24"/>
          <w:szCs w:val="24"/>
        </w:rPr>
        <w:t xml:space="preserve">Contact Information for Technical and Course Content Issues: </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r w:rsidRPr="00B01A24">
        <w:rPr>
          <w:rFonts w:ascii="Courier New" w:eastAsia="Times New Roman" w:hAnsi="Courier New" w:cs="Courier New"/>
          <w:color w:val="000000"/>
          <w:sz w:val="24"/>
          <w:szCs w:val="24"/>
        </w:rPr>
        <w:t xml:space="preserve">To obtain assistance with technical issues (removing pop-up blockers, trouble opening pages or quizzes in eLearning, etc.,) please contact the IT Help Desk located on the lower level of the Jackson Library, 864-388-8234 or email </w:t>
      </w:r>
      <w:hyperlink r:id="rId6" w:history="1">
        <w:r w:rsidRPr="00B01A24">
          <w:rPr>
            <w:rStyle w:val="Hyperlink"/>
            <w:rFonts w:ascii="Courier New" w:eastAsia="Times New Roman" w:hAnsi="Courier New" w:cs="Courier New"/>
            <w:sz w:val="24"/>
            <w:szCs w:val="24"/>
          </w:rPr>
          <w:t>Help@Lander.edu</w:t>
        </w:r>
      </w:hyperlink>
      <w:r w:rsidRPr="00B01A24">
        <w:rPr>
          <w:rFonts w:ascii="Courier New" w:eastAsia="Times New Roman" w:hAnsi="Courier New" w:cs="Courier New"/>
          <w:color w:val="000000"/>
          <w:sz w:val="24"/>
          <w:szCs w:val="24"/>
        </w:rPr>
        <w:t>.</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b/>
          <w:bCs/>
          <w:color w:val="000000"/>
          <w:sz w:val="24"/>
          <w:szCs w:val="24"/>
        </w:rPr>
      </w:pPr>
      <w:r w:rsidRPr="00B01A24">
        <w:rPr>
          <w:rFonts w:ascii="Courier New" w:eastAsia="Times New Roman" w:hAnsi="Courier New" w:cs="Courier New"/>
          <w:b/>
          <w:bCs/>
          <w:color w:val="000000"/>
          <w:sz w:val="24"/>
          <w:szCs w:val="24"/>
        </w:rPr>
        <w:t xml:space="preserve">ASSIGNMENTS AND EXAMS </w:t>
      </w:r>
    </w:p>
    <w:p w:rsidR="00CB7A28" w:rsidRPr="00B01A24" w:rsidRDefault="00CB7A28" w:rsidP="00CB7A28">
      <w:pPr>
        <w:spacing w:after="0" w:line="240" w:lineRule="auto"/>
        <w:rPr>
          <w:rFonts w:ascii="Courier New" w:hAnsi="Courier New" w:cs="Courier New"/>
          <w:b/>
          <w:color w:val="000000"/>
          <w:sz w:val="24"/>
          <w:szCs w:val="24"/>
        </w:rPr>
      </w:pPr>
    </w:p>
    <w:p w:rsidR="00CB7A28" w:rsidRPr="00B01A24" w:rsidRDefault="00DA7D8A" w:rsidP="00457C90">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b/>
          <w:bCs/>
          <w:color w:val="000000"/>
          <w:sz w:val="24"/>
          <w:szCs w:val="24"/>
          <w:u w:val="single"/>
        </w:rPr>
        <w:t xml:space="preserve">I. </w:t>
      </w:r>
      <w:r w:rsidR="00CB7A28" w:rsidRPr="00B01A24">
        <w:rPr>
          <w:rFonts w:ascii="Courier New" w:hAnsi="Courier New" w:cs="Courier New"/>
          <w:b/>
          <w:bCs/>
          <w:color w:val="000000"/>
          <w:sz w:val="24"/>
          <w:szCs w:val="24"/>
          <w:u w:val="single"/>
        </w:rPr>
        <w:t>In-Class Discussions (10 pts each):</w:t>
      </w:r>
    </w:p>
    <w:p w:rsidR="00CB7A28" w:rsidRPr="00B01A24" w:rsidRDefault="009D6C6B" w:rsidP="00457C90">
      <w:pPr>
        <w:autoSpaceDE w:val="0"/>
        <w:autoSpaceDN w:val="0"/>
        <w:adjustRightInd w:val="0"/>
        <w:spacing w:after="0" w:line="240" w:lineRule="auto"/>
        <w:jc w:val="both"/>
        <w:rPr>
          <w:rFonts w:ascii="Courier New" w:hAnsi="Courier New" w:cs="Courier New"/>
          <w:bCs/>
          <w:color w:val="000000"/>
          <w:sz w:val="24"/>
          <w:szCs w:val="24"/>
        </w:rPr>
      </w:pPr>
      <w:r w:rsidRPr="00B01A24">
        <w:rPr>
          <w:rFonts w:ascii="Courier New" w:hAnsi="Courier New" w:cs="Courier New"/>
          <w:bCs/>
          <w:color w:val="000000"/>
          <w:sz w:val="24"/>
          <w:szCs w:val="24"/>
        </w:rPr>
        <w:t>During the semester we will h</w:t>
      </w:r>
      <w:r w:rsidR="00CB7A28" w:rsidRPr="00B01A24">
        <w:rPr>
          <w:rFonts w:ascii="Courier New" w:hAnsi="Courier New" w:cs="Courier New"/>
          <w:bCs/>
          <w:color w:val="000000"/>
          <w:sz w:val="24"/>
          <w:szCs w:val="24"/>
        </w:rPr>
        <w:t>ave in-class discussion</w:t>
      </w:r>
      <w:r w:rsidRPr="00B01A24">
        <w:rPr>
          <w:rFonts w:ascii="Courier New" w:hAnsi="Courier New" w:cs="Courier New"/>
          <w:bCs/>
          <w:color w:val="000000"/>
          <w:sz w:val="24"/>
          <w:szCs w:val="24"/>
        </w:rPr>
        <w:t>s</w:t>
      </w:r>
      <w:r w:rsidR="00CB7A28" w:rsidRPr="00B01A24">
        <w:rPr>
          <w:rFonts w:ascii="Courier New" w:hAnsi="Courier New" w:cs="Courier New"/>
          <w:bCs/>
          <w:color w:val="000000"/>
          <w:sz w:val="24"/>
          <w:szCs w:val="24"/>
        </w:rPr>
        <w:t xml:space="preserve"> based on the </w:t>
      </w:r>
      <w:r w:rsidRPr="00B01A24">
        <w:rPr>
          <w:rFonts w:ascii="Courier New" w:hAnsi="Courier New" w:cs="Courier New"/>
          <w:bCs/>
          <w:color w:val="000000"/>
          <w:sz w:val="24"/>
          <w:szCs w:val="24"/>
        </w:rPr>
        <w:t>selected secondary readings, films and p</w:t>
      </w:r>
      <w:r w:rsidR="00CB7A28" w:rsidRPr="00B01A24">
        <w:rPr>
          <w:rFonts w:ascii="Courier New" w:hAnsi="Courier New" w:cs="Courier New"/>
          <w:bCs/>
          <w:color w:val="000000"/>
          <w:sz w:val="24"/>
          <w:szCs w:val="24"/>
        </w:rPr>
        <w:t xml:space="preserve">rimary source selections in </w:t>
      </w:r>
      <w:r w:rsidR="00CB7A28" w:rsidRPr="00B01A24">
        <w:rPr>
          <w:rFonts w:ascii="Courier New" w:hAnsi="Courier New" w:cs="Courier New"/>
          <w:bCs/>
          <w:i/>
          <w:color w:val="000000"/>
          <w:sz w:val="24"/>
          <w:szCs w:val="24"/>
        </w:rPr>
        <w:t>Empires, Soldiers, and Citizens</w:t>
      </w:r>
      <w:r w:rsidR="00CB7A28" w:rsidRPr="00B01A24">
        <w:rPr>
          <w:rFonts w:ascii="Courier New" w:hAnsi="Courier New" w:cs="Courier New"/>
          <w:bCs/>
          <w:color w:val="000000"/>
          <w:sz w:val="24"/>
          <w:szCs w:val="24"/>
        </w:rPr>
        <w:t>.  (See calendar for dates.)</w:t>
      </w:r>
    </w:p>
    <w:p w:rsidR="00CB7A28" w:rsidRPr="00B01A24" w:rsidRDefault="00CB7A28" w:rsidP="00CB7A28">
      <w:pPr>
        <w:autoSpaceDE w:val="0"/>
        <w:autoSpaceDN w:val="0"/>
        <w:adjustRightInd w:val="0"/>
        <w:spacing w:after="0" w:line="240" w:lineRule="auto"/>
        <w:jc w:val="both"/>
        <w:rPr>
          <w:rFonts w:ascii="Courier New" w:hAnsi="Courier New" w:cs="Courier New"/>
          <w:color w:val="000000"/>
          <w:sz w:val="24"/>
          <w:szCs w:val="24"/>
        </w:rPr>
      </w:pPr>
    </w:p>
    <w:p w:rsidR="00CB7A28" w:rsidRPr="00B01A24" w:rsidRDefault="00CB7A28" w:rsidP="00457C90">
      <w:pPr>
        <w:autoSpaceDE w:val="0"/>
        <w:autoSpaceDN w:val="0"/>
        <w:adjustRightInd w:val="0"/>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 xml:space="preserve">If you do not attend every class session and come prepared you will not do well in the course. </w:t>
      </w:r>
      <w:r w:rsidR="009D6C6B" w:rsidRPr="00B01A24">
        <w:rPr>
          <w:rFonts w:ascii="Courier New" w:hAnsi="Courier New" w:cs="Courier New"/>
          <w:color w:val="000000"/>
          <w:sz w:val="24"/>
          <w:szCs w:val="24"/>
        </w:rPr>
        <w:t xml:space="preserve">The </w:t>
      </w:r>
      <w:r w:rsidRPr="00B01A24">
        <w:rPr>
          <w:rFonts w:ascii="Courier New" w:hAnsi="Courier New" w:cs="Courier New"/>
          <w:color w:val="000000"/>
          <w:sz w:val="24"/>
          <w:szCs w:val="24"/>
        </w:rPr>
        <w:t xml:space="preserve">success </w:t>
      </w:r>
      <w:r w:rsidR="009D6C6B" w:rsidRPr="00B01A24">
        <w:rPr>
          <w:rFonts w:ascii="Courier New" w:hAnsi="Courier New" w:cs="Courier New"/>
          <w:color w:val="000000"/>
          <w:sz w:val="24"/>
          <w:szCs w:val="24"/>
        </w:rPr>
        <w:t xml:space="preserve">of this course </w:t>
      </w:r>
      <w:r w:rsidRPr="00B01A24">
        <w:rPr>
          <w:rFonts w:ascii="Courier New" w:hAnsi="Courier New" w:cs="Courier New"/>
          <w:color w:val="000000"/>
          <w:sz w:val="24"/>
          <w:szCs w:val="24"/>
        </w:rPr>
        <w:t xml:space="preserve">and </w:t>
      </w:r>
      <w:r w:rsidRPr="00B01A24">
        <w:rPr>
          <w:rFonts w:ascii="Courier New" w:hAnsi="Courier New" w:cs="Courier New"/>
          <w:color w:val="000000"/>
          <w:sz w:val="24"/>
          <w:szCs w:val="24"/>
        </w:rPr>
        <w:lastRenderedPageBreak/>
        <w:t xml:space="preserve">your success </w:t>
      </w:r>
      <w:r w:rsidR="009D6C6B" w:rsidRPr="00B01A24">
        <w:rPr>
          <w:rFonts w:ascii="Courier New" w:hAnsi="Courier New" w:cs="Courier New"/>
          <w:color w:val="000000"/>
          <w:sz w:val="24"/>
          <w:szCs w:val="24"/>
        </w:rPr>
        <w:t xml:space="preserve">as a student </w:t>
      </w:r>
      <w:r w:rsidRPr="00B01A24">
        <w:rPr>
          <w:rFonts w:ascii="Courier New" w:hAnsi="Courier New" w:cs="Courier New"/>
          <w:color w:val="000000"/>
          <w:sz w:val="24"/>
          <w:szCs w:val="24"/>
        </w:rPr>
        <w:t>depend on your participation. You have an obligation to your classmates to come to class prepared and ready to engage in the discussion. You can bring your worksheets to the discussion.</w:t>
      </w:r>
    </w:p>
    <w:p w:rsidR="00CB7A28" w:rsidRPr="00B01A24" w:rsidRDefault="00CB7A28"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Courier New" w:hAnsi="Courier New" w:cs="Courier New"/>
          <w:color w:val="000000"/>
          <w:sz w:val="24"/>
          <w:szCs w:val="24"/>
        </w:rPr>
      </w:pPr>
    </w:p>
    <w:p w:rsidR="00CB7A28" w:rsidRPr="00B01A24" w:rsidRDefault="00CB7A28"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Courier New" w:hAnsi="Courier New" w:cs="Courier New"/>
          <w:color w:val="000000"/>
          <w:sz w:val="24"/>
          <w:szCs w:val="24"/>
        </w:rPr>
      </w:pPr>
    </w:p>
    <w:p w:rsidR="00CB7A28" w:rsidRPr="00B01A24" w:rsidRDefault="00CB7A28" w:rsidP="00457C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 xml:space="preserve">Students will </w:t>
      </w:r>
      <w:r w:rsidR="00457C90" w:rsidRPr="00B01A24">
        <w:rPr>
          <w:rFonts w:ascii="Courier New" w:hAnsi="Courier New" w:cs="Courier New"/>
          <w:color w:val="000000"/>
          <w:sz w:val="24"/>
          <w:szCs w:val="24"/>
        </w:rPr>
        <w:t>earn points based on t</w:t>
      </w:r>
      <w:r w:rsidRPr="00B01A24">
        <w:rPr>
          <w:rFonts w:ascii="Courier New" w:hAnsi="Courier New" w:cs="Courier New"/>
          <w:color w:val="000000"/>
          <w:sz w:val="24"/>
          <w:szCs w:val="24"/>
        </w:rPr>
        <w:t>heir behavior and their contributions to classroom discussions.  Class participation and discussion points cannot be made up.</w:t>
      </w:r>
    </w:p>
    <w:p w:rsidR="00CB7A28" w:rsidRPr="00B01A24" w:rsidRDefault="00CB7A28"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ourier New" w:hAnsi="Courier New" w:cs="Courier New"/>
          <w:color w:val="000000"/>
          <w:sz w:val="24"/>
          <w:szCs w:val="24"/>
        </w:rPr>
      </w:pPr>
    </w:p>
    <w:p w:rsidR="00CB7A28" w:rsidRPr="00B01A24" w:rsidRDefault="00CB7A28"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Courier New" w:hAnsi="Courier New" w:cs="Courier New"/>
          <w:color w:val="000000"/>
          <w:sz w:val="24"/>
          <w:szCs w:val="24"/>
        </w:rPr>
      </w:pPr>
      <w:r w:rsidRPr="00B01A24">
        <w:rPr>
          <w:rFonts w:ascii="Courier New" w:hAnsi="Courier New" w:cs="Courier New"/>
          <w:color w:val="000000"/>
          <w:sz w:val="24"/>
          <w:szCs w:val="24"/>
        </w:rPr>
        <w:tab/>
        <w:t>See scoring rubric in Blackboard.</w:t>
      </w:r>
    </w:p>
    <w:p w:rsidR="00CB7A28" w:rsidRPr="00B01A24" w:rsidRDefault="00CB7A28"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Courier New" w:hAnsi="Courier New" w:cs="Courier New"/>
          <w:b/>
          <w:color w:val="000000"/>
          <w:sz w:val="24"/>
          <w:szCs w:val="24"/>
        </w:rPr>
      </w:pPr>
    </w:p>
    <w:p w:rsidR="00CB7A28" w:rsidRPr="00B01A24" w:rsidRDefault="00DA7D8A" w:rsidP="00CB7A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Courier New" w:hAnsi="Courier New" w:cs="Courier New"/>
          <w:b/>
          <w:color w:val="000000"/>
          <w:sz w:val="24"/>
          <w:szCs w:val="24"/>
        </w:rPr>
      </w:pPr>
      <w:r w:rsidRPr="00B01A24">
        <w:rPr>
          <w:rFonts w:ascii="Courier New" w:hAnsi="Courier New" w:cs="Courier New"/>
          <w:b/>
          <w:color w:val="000000"/>
          <w:sz w:val="24"/>
          <w:szCs w:val="24"/>
        </w:rPr>
        <w:tab/>
      </w:r>
      <w:r w:rsidRPr="00B01A24">
        <w:rPr>
          <w:rFonts w:ascii="Courier New" w:hAnsi="Courier New" w:cs="Courier New"/>
          <w:b/>
          <w:color w:val="000000"/>
          <w:sz w:val="24"/>
          <w:szCs w:val="24"/>
        </w:rPr>
        <w:tab/>
      </w:r>
      <w:r w:rsidR="00CB7A28" w:rsidRPr="00B01A24">
        <w:rPr>
          <w:rFonts w:ascii="Courier New" w:hAnsi="Courier New" w:cs="Courier New"/>
          <w:b/>
          <w:color w:val="000000"/>
          <w:sz w:val="24"/>
          <w:szCs w:val="24"/>
        </w:rPr>
        <w:t>Pop-Discussion Document quizzes (10 pts each)</w:t>
      </w:r>
    </w:p>
    <w:p w:rsidR="00CB7A28" w:rsidRPr="00B01A24" w:rsidRDefault="00CB7A28" w:rsidP="00DA7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Courier New" w:hAnsi="Courier New" w:cs="Courier New"/>
          <w:sz w:val="24"/>
          <w:szCs w:val="24"/>
        </w:rPr>
      </w:pPr>
      <w:r w:rsidRPr="00B01A24">
        <w:rPr>
          <w:rFonts w:ascii="Courier New" w:hAnsi="Courier New" w:cs="Courier New"/>
          <w:color w:val="000000"/>
          <w:sz w:val="24"/>
          <w:szCs w:val="24"/>
        </w:rPr>
        <w:t xml:space="preserve">I reserve the right to administer pop quizzes based on the required readings for the discussion.  </w:t>
      </w:r>
      <w:r w:rsidRPr="00B01A24">
        <w:rPr>
          <w:rFonts w:ascii="Courier New" w:hAnsi="Courier New" w:cs="Courier New"/>
          <w:sz w:val="24"/>
          <w:szCs w:val="24"/>
        </w:rPr>
        <w:t>These quizzes will take place at the beginning of class.  The quizzes cannot be made up if you are late or absent.  Students arriving while the quiz is in progress will not receive additional time to take the quiz.</w:t>
      </w: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u w:val="single"/>
        </w:rPr>
      </w:pPr>
    </w:p>
    <w:p w:rsidR="00CB7A28" w:rsidRPr="00B01A24" w:rsidRDefault="00DA7D8A" w:rsidP="00457C90">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b/>
          <w:bCs/>
          <w:color w:val="000000"/>
          <w:sz w:val="24"/>
          <w:szCs w:val="24"/>
          <w:u w:val="single"/>
        </w:rPr>
        <w:t xml:space="preserve">II. </w:t>
      </w:r>
      <w:r w:rsidR="00CB7A28" w:rsidRPr="00B01A24">
        <w:rPr>
          <w:rFonts w:ascii="Courier New" w:hAnsi="Courier New" w:cs="Courier New"/>
          <w:b/>
          <w:bCs/>
          <w:color w:val="000000"/>
          <w:sz w:val="24"/>
          <w:szCs w:val="24"/>
          <w:u w:val="single"/>
        </w:rPr>
        <w:t>Primary and Secondary Source Worksheets (5 pts each):</w:t>
      </w:r>
    </w:p>
    <w:p w:rsidR="00BF47C2" w:rsidRPr="00B01A24" w:rsidRDefault="00BF47C2" w:rsidP="00457C90">
      <w:pPr>
        <w:rPr>
          <w:rFonts w:ascii="Courier New" w:hAnsi="Courier New" w:cs="Courier New"/>
          <w:color w:val="000000"/>
          <w:sz w:val="24"/>
          <w:szCs w:val="24"/>
        </w:rPr>
      </w:pPr>
      <w:r w:rsidRPr="00B01A24">
        <w:rPr>
          <w:rFonts w:ascii="Courier New" w:hAnsi="Courier New" w:cs="Courier New"/>
          <w:color w:val="000000"/>
          <w:sz w:val="24"/>
          <w:szCs w:val="24"/>
        </w:rPr>
        <w:t>For each set of primary and/or secondary readings, students must type up a personal analysis (based on the Primary or Secondary Source Worksheets) that demonstrates that they understand and have thought critically about the material. (See Grading Rubric and Analysis Worksheet on Blackboard)</w:t>
      </w:r>
    </w:p>
    <w:p w:rsidR="00CB7A28" w:rsidRPr="00B01A24" w:rsidRDefault="00CB7A28" w:rsidP="00CB7A28">
      <w:pPr>
        <w:autoSpaceDE w:val="0"/>
        <w:autoSpaceDN w:val="0"/>
        <w:adjustRightInd w:val="0"/>
        <w:spacing w:after="0" w:line="240" w:lineRule="auto"/>
        <w:ind w:left="720"/>
        <w:jc w:val="both"/>
        <w:rPr>
          <w:rFonts w:ascii="Courier New" w:hAnsi="Courier New" w:cs="Courier New"/>
          <w:bCs/>
          <w:color w:val="000000"/>
          <w:sz w:val="24"/>
          <w:szCs w:val="24"/>
          <w:u w:val="single"/>
        </w:rPr>
      </w:pPr>
      <w:r w:rsidRPr="00B01A24">
        <w:rPr>
          <w:rFonts w:ascii="Courier New" w:hAnsi="Courier New" w:cs="Courier New"/>
          <w:bCs/>
          <w:color w:val="000000"/>
          <w:sz w:val="24"/>
          <w:szCs w:val="24"/>
        </w:rPr>
        <w:t xml:space="preserve">I will collect the </w:t>
      </w:r>
      <w:r w:rsidRPr="00B01A24">
        <w:rPr>
          <w:rFonts w:ascii="Courier New" w:hAnsi="Courier New" w:cs="Courier New"/>
          <w:b/>
          <w:bCs/>
          <w:i/>
          <w:color w:val="000000"/>
          <w:sz w:val="24"/>
          <w:szCs w:val="24"/>
        </w:rPr>
        <w:t>typed</w:t>
      </w:r>
      <w:r w:rsidRPr="00B01A24">
        <w:rPr>
          <w:rFonts w:ascii="Courier New" w:hAnsi="Courier New" w:cs="Courier New"/>
          <w:bCs/>
          <w:color w:val="000000"/>
          <w:sz w:val="24"/>
          <w:szCs w:val="24"/>
        </w:rPr>
        <w:t xml:space="preserve"> worksheets at the end of the In-Class discussion.  </w:t>
      </w:r>
      <w:r w:rsidRPr="00B01A24">
        <w:rPr>
          <w:rFonts w:ascii="Courier New" w:hAnsi="Courier New" w:cs="Courier New"/>
          <w:bCs/>
          <w:color w:val="000000"/>
          <w:sz w:val="24"/>
          <w:szCs w:val="24"/>
          <w:u w:val="single"/>
        </w:rPr>
        <w:t>You cannot turn in a worksheet late.</w:t>
      </w:r>
    </w:p>
    <w:p w:rsidR="00CB7A28" w:rsidRPr="00B01A24" w:rsidRDefault="00CB7A28" w:rsidP="00CB7A28">
      <w:pPr>
        <w:autoSpaceDE w:val="0"/>
        <w:autoSpaceDN w:val="0"/>
        <w:adjustRightInd w:val="0"/>
        <w:spacing w:after="0" w:line="240" w:lineRule="auto"/>
        <w:rPr>
          <w:rFonts w:ascii="Courier New" w:eastAsia="Times New Roman"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17365D"/>
          <w:sz w:val="24"/>
          <w:szCs w:val="24"/>
        </w:rPr>
      </w:pPr>
      <w:r w:rsidRPr="00B01A24">
        <w:rPr>
          <w:rFonts w:ascii="Courier New" w:eastAsia="Times New Roman" w:hAnsi="Courier New" w:cs="Courier New"/>
          <w:b/>
          <w:bCs/>
          <w:color w:val="000000"/>
          <w:sz w:val="24"/>
          <w:szCs w:val="24"/>
        </w:rPr>
        <w:t>A Note on Primary Source Documents:</w:t>
      </w:r>
      <w:r w:rsidRPr="00B01A24">
        <w:rPr>
          <w:rFonts w:ascii="Courier New" w:eastAsia="Times New Roman" w:hAnsi="Courier New" w:cs="Courier New"/>
          <w:color w:val="000000"/>
          <w:sz w:val="24"/>
          <w:szCs w:val="24"/>
        </w:rPr>
        <w:t xml:space="preserve">  Historians generally treat primary source documents as more “correct” or compelling than materials written later.  But it is important to remember that all documents were created for some specific purpose and authors often had their own interpretive viewpoints.  When historians revisit these “primary” sources they must consider the authors’ interpretations – and often the historian must interpret the document itself.  </w:t>
      </w:r>
      <w:r w:rsidRPr="00B01A24">
        <w:rPr>
          <w:rFonts w:ascii="Courier New" w:eastAsia="Times New Roman" w:hAnsi="Courier New" w:cs="Courier New"/>
          <w:color w:val="1F497D"/>
          <w:sz w:val="24"/>
          <w:szCs w:val="24"/>
          <w:u w:val="single"/>
        </w:rPr>
        <w:t>When reading the primary sources remember that a given source does not necessarily represent “truth” just because it is older or written by a contemporary to events</w:t>
      </w:r>
      <w:r w:rsidRPr="00B01A24">
        <w:rPr>
          <w:rFonts w:ascii="Courier New" w:eastAsia="Times New Roman" w:hAnsi="Courier New" w:cs="Courier New"/>
          <w:color w:val="1F497D"/>
          <w:sz w:val="24"/>
          <w:szCs w:val="24"/>
        </w:rPr>
        <w:t>.</w:t>
      </w:r>
      <w:r w:rsidRPr="00B01A24">
        <w:rPr>
          <w:rFonts w:ascii="Courier New" w:eastAsia="Times New Roman" w:hAnsi="Courier New" w:cs="Courier New"/>
          <w:color w:val="000000"/>
          <w:sz w:val="24"/>
          <w:szCs w:val="24"/>
        </w:rPr>
        <w:t xml:space="preserve">  </w:t>
      </w:r>
      <w:r w:rsidRPr="00B01A24">
        <w:rPr>
          <w:rFonts w:ascii="Courier New" w:eastAsia="Times New Roman" w:hAnsi="Courier New" w:cs="Courier New"/>
          <w:i/>
          <w:color w:val="000000"/>
          <w:sz w:val="24"/>
          <w:szCs w:val="24"/>
        </w:rPr>
        <w:t>Always stop for a moment to consider the motives of the author</w:t>
      </w:r>
      <w:r w:rsidRPr="00B01A24">
        <w:rPr>
          <w:rFonts w:ascii="Courier New" w:eastAsia="Times New Roman" w:hAnsi="Courier New" w:cs="Courier New"/>
          <w:color w:val="000000"/>
          <w:sz w:val="24"/>
          <w:szCs w:val="24"/>
        </w:rPr>
        <w:t xml:space="preserve">.  You may be familiar with reading secondary sources in this </w:t>
      </w:r>
      <w:r w:rsidRPr="00B01A24">
        <w:rPr>
          <w:rFonts w:ascii="Courier New" w:eastAsia="Times New Roman" w:hAnsi="Courier New" w:cs="Courier New"/>
          <w:color w:val="000000"/>
          <w:sz w:val="24"/>
          <w:szCs w:val="24"/>
        </w:rPr>
        <w:lastRenderedPageBreak/>
        <w:t xml:space="preserve">manner; treat the primary documents with similar caution.  </w:t>
      </w:r>
      <w:r w:rsidRPr="00B01A24">
        <w:rPr>
          <w:rFonts w:ascii="Courier New" w:eastAsia="Times New Roman" w:hAnsi="Courier New" w:cs="Courier New"/>
          <w:color w:val="17365D"/>
          <w:sz w:val="24"/>
          <w:szCs w:val="24"/>
          <w:u w:val="single"/>
        </w:rPr>
        <w:t xml:space="preserve">Remember that the primary source documents are an integral part of each module.  Your submitted assignments must reflect a thorough understanding of the information presented in the articles </w:t>
      </w:r>
      <w:r w:rsidRPr="00B01A24">
        <w:rPr>
          <w:rFonts w:ascii="Courier New" w:eastAsia="Times New Roman" w:hAnsi="Courier New" w:cs="Courier New"/>
          <w:i/>
          <w:iCs/>
          <w:color w:val="17365D"/>
          <w:sz w:val="24"/>
          <w:szCs w:val="24"/>
          <w:u w:val="single"/>
        </w:rPr>
        <w:t xml:space="preserve">and </w:t>
      </w:r>
      <w:r w:rsidRPr="00B01A24">
        <w:rPr>
          <w:rFonts w:ascii="Courier New" w:eastAsia="Times New Roman" w:hAnsi="Courier New" w:cs="Courier New"/>
          <w:color w:val="17365D"/>
          <w:sz w:val="24"/>
          <w:szCs w:val="24"/>
          <w:u w:val="single"/>
        </w:rPr>
        <w:t>the primary source documents</w:t>
      </w:r>
      <w:r w:rsidRPr="00B01A24">
        <w:rPr>
          <w:rFonts w:ascii="Courier New" w:eastAsia="Times New Roman" w:hAnsi="Courier New" w:cs="Courier New"/>
          <w:color w:val="17365D"/>
          <w:sz w:val="24"/>
          <w:szCs w:val="24"/>
        </w:rPr>
        <w:t>.</w:t>
      </w: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17365D"/>
          <w:sz w:val="24"/>
          <w:szCs w:val="24"/>
        </w:rPr>
      </w:pPr>
    </w:p>
    <w:p w:rsidR="009D6C6B" w:rsidRPr="00B01A24" w:rsidRDefault="009D6C6B" w:rsidP="00CB7A28">
      <w:pPr>
        <w:autoSpaceDE w:val="0"/>
        <w:autoSpaceDN w:val="0"/>
        <w:adjustRightInd w:val="0"/>
        <w:spacing w:after="0" w:line="240" w:lineRule="auto"/>
        <w:rPr>
          <w:rFonts w:ascii="Courier New" w:eastAsia="Times New Roman" w:hAnsi="Courier New" w:cs="Courier New"/>
          <w:color w:val="17365D"/>
          <w:sz w:val="24"/>
          <w:szCs w:val="24"/>
        </w:rPr>
      </w:pPr>
    </w:p>
    <w:p w:rsidR="009D6C6B" w:rsidRPr="00B01A24" w:rsidRDefault="009D6C6B" w:rsidP="00CB7A28">
      <w:pPr>
        <w:autoSpaceDE w:val="0"/>
        <w:autoSpaceDN w:val="0"/>
        <w:adjustRightInd w:val="0"/>
        <w:spacing w:after="0" w:line="240" w:lineRule="auto"/>
        <w:rPr>
          <w:rFonts w:ascii="Courier New" w:eastAsia="Times New Roman" w:hAnsi="Courier New" w:cs="Courier New"/>
          <w:color w:val="17365D"/>
          <w:sz w:val="24"/>
          <w:szCs w:val="24"/>
        </w:rPr>
      </w:pPr>
    </w:p>
    <w:p w:rsidR="006058B6" w:rsidRPr="00B01A24" w:rsidRDefault="009D6C6B" w:rsidP="006058B6">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b/>
          <w:bCs/>
          <w:color w:val="000000"/>
          <w:sz w:val="24"/>
          <w:szCs w:val="24"/>
          <w:u w:val="single"/>
        </w:rPr>
        <w:t>III</w:t>
      </w:r>
      <w:r w:rsidR="00DA7D8A" w:rsidRPr="00B01A24">
        <w:rPr>
          <w:rFonts w:ascii="Courier New" w:hAnsi="Courier New" w:cs="Courier New"/>
          <w:b/>
          <w:bCs/>
          <w:color w:val="000000"/>
          <w:sz w:val="24"/>
          <w:szCs w:val="24"/>
          <w:u w:val="single"/>
        </w:rPr>
        <w:t xml:space="preserve">. </w:t>
      </w:r>
      <w:r w:rsidR="00CB7A28" w:rsidRPr="00B01A24">
        <w:rPr>
          <w:rFonts w:ascii="Courier New" w:hAnsi="Courier New" w:cs="Courier New"/>
          <w:b/>
          <w:bCs/>
          <w:color w:val="000000"/>
          <w:sz w:val="24"/>
          <w:szCs w:val="24"/>
          <w:u w:val="single"/>
        </w:rPr>
        <w:t>Exams (200 pts each):</w:t>
      </w:r>
    </w:p>
    <w:p w:rsidR="006058B6" w:rsidRPr="00B01A24" w:rsidRDefault="00CB7A28" w:rsidP="006058B6">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color w:val="000000"/>
          <w:sz w:val="24"/>
          <w:szCs w:val="24"/>
        </w:rPr>
        <w:t xml:space="preserve">Each student will complete a mid-term and final exam in class (during regular class time).  The exam will include </w:t>
      </w:r>
      <w:r w:rsidR="00457C90" w:rsidRPr="00B01A24">
        <w:rPr>
          <w:rFonts w:ascii="Courier New" w:hAnsi="Courier New" w:cs="Courier New"/>
          <w:color w:val="000000"/>
          <w:sz w:val="24"/>
          <w:szCs w:val="24"/>
        </w:rPr>
        <w:t>multiple-choice</w:t>
      </w:r>
      <w:r w:rsidRPr="00B01A24">
        <w:rPr>
          <w:rFonts w:ascii="Courier New" w:hAnsi="Courier New" w:cs="Courier New"/>
          <w:color w:val="000000"/>
          <w:sz w:val="24"/>
          <w:szCs w:val="24"/>
        </w:rPr>
        <w:t xml:space="preserve"> </w:t>
      </w:r>
      <w:r w:rsidR="00457C90" w:rsidRPr="00B01A24">
        <w:rPr>
          <w:rFonts w:ascii="Courier New" w:hAnsi="Courier New" w:cs="Courier New"/>
          <w:color w:val="000000"/>
          <w:sz w:val="24"/>
          <w:szCs w:val="24"/>
        </w:rPr>
        <w:t>questions (</w:t>
      </w:r>
      <w:r w:rsidRPr="00B01A24">
        <w:rPr>
          <w:rFonts w:ascii="Courier New" w:hAnsi="Courier New" w:cs="Courier New"/>
          <w:color w:val="000000"/>
          <w:sz w:val="24"/>
          <w:szCs w:val="24"/>
        </w:rPr>
        <w:t xml:space="preserve">30%) and one essay (70%) that are based on the </w:t>
      </w:r>
      <w:r w:rsidR="00457C90" w:rsidRPr="00B01A24">
        <w:rPr>
          <w:rFonts w:ascii="Courier New" w:hAnsi="Courier New" w:cs="Courier New"/>
          <w:color w:val="000000"/>
          <w:sz w:val="24"/>
          <w:szCs w:val="24"/>
        </w:rPr>
        <w:t xml:space="preserve">lectures AND </w:t>
      </w:r>
      <w:r w:rsidRPr="00B01A24">
        <w:rPr>
          <w:rFonts w:ascii="Courier New" w:hAnsi="Courier New" w:cs="Courier New"/>
          <w:color w:val="000000"/>
          <w:sz w:val="24"/>
          <w:szCs w:val="24"/>
        </w:rPr>
        <w:t>primary and secondary sources covered in the course.</w:t>
      </w:r>
    </w:p>
    <w:p w:rsidR="006058B6" w:rsidRPr="00B01A24" w:rsidRDefault="006058B6" w:rsidP="006058B6">
      <w:pPr>
        <w:autoSpaceDE w:val="0"/>
        <w:autoSpaceDN w:val="0"/>
        <w:adjustRightInd w:val="0"/>
        <w:spacing w:after="0" w:line="240" w:lineRule="auto"/>
        <w:rPr>
          <w:rFonts w:ascii="Courier New" w:hAnsi="Courier New" w:cs="Courier New"/>
          <w:b/>
          <w:bCs/>
          <w:color w:val="000000"/>
          <w:sz w:val="24"/>
          <w:szCs w:val="24"/>
          <w:u w:val="single"/>
        </w:rPr>
      </w:pPr>
    </w:p>
    <w:p w:rsidR="006058B6" w:rsidRPr="00B01A24" w:rsidRDefault="00CB7A28" w:rsidP="006058B6">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sz w:val="24"/>
          <w:szCs w:val="24"/>
        </w:rPr>
        <w:t xml:space="preserve">In order to earn a good grade (A/B) on your essays, you must provide a </w:t>
      </w:r>
      <w:r w:rsidRPr="00B01A24">
        <w:rPr>
          <w:rFonts w:ascii="Courier New" w:hAnsi="Courier New" w:cs="Courier New"/>
          <w:b/>
          <w:i/>
          <w:sz w:val="24"/>
          <w:szCs w:val="24"/>
          <w:u w:val="single"/>
        </w:rPr>
        <w:t>detailed</w:t>
      </w:r>
      <w:r w:rsidRPr="00B01A24">
        <w:rPr>
          <w:rFonts w:ascii="Courier New" w:hAnsi="Courier New" w:cs="Courier New"/>
          <w:b/>
          <w:sz w:val="24"/>
          <w:szCs w:val="24"/>
          <w:u w:val="single"/>
        </w:rPr>
        <w:t xml:space="preserve"> </w:t>
      </w:r>
      <w:r w:rsidRPr="00B01A24">
        <w:rPr>
          <w:rFonts w:ascii="Courier New" w:hAnsi="Courier New" w:cs="Courier New"/>
          <w:sz w:val="24"/>
          <w:szCs w:val="24"/>
        </w:rPr>
        <w:t xml:space="preserve">answer that includes specific examples from the </w:t>
      </w:r>
      <w:r w:rsidR="00457C90" w:rsidRPr="00B01A24">
        <w:rPr>
          <w:rFonts w:ascii="Courier New" w:hAnsi="Courier New" w:cs="Courier New"/>
          <w:sz w:val="24"/>
          <w:szCs w:val="24"/>
        </w:rPr>
        <w:t xml:space="preserve">lectures AND the </w:t>
      </w:r>
      <w:r w:rsidRPr="00B01A24">
        <w:rPr>
          <w:rFonts w:ascii="Courier New" w:hAnsi="Courier New" w:cs="Courier New"/>
          <w:sz w:val="24"/>
          <w:szCs w:val="24"/>
        </w:rPr>
        <w:t xml:space="preserve">readings.  This means that you must include an assessment of important people, organizations, actions, statistics and events.  </w:t>
      </w:r>
      <w:r w:rsidR="00457C90" w:rsidRPr="00B01A24">
        <w:rPr>
          <w:rFonts w:ascii="Courier New" w:hAnsi="Courier New" w:cs="Courier New"/>
          <w:sz w:val="24"/>
          <w:szCs w:val="24"/>
        </w:rPr>
        <w:t>You must ALSO</w:t>
      </w:r>
      <w:r w:rsidRPr="00B01A24">
        <w:rPr>
          <w:rFonts w:ascii="Courier New" w:hAnsi="Courier New" w:cs="Courier New"/>
          <w:sz w:val="24"/>
          <w:szCs w:val="24"/>
        </w:rPr>
        <w:t xml:space="preserve"> demonstrate that you are able to tie all the major people, organizations, actions, statistics and event together.</w:t>
      </w:r>
    </w:p>
    <w:p w:rsidR="006058B6" w:rsidRPr="00B01A24" w:rsidRDefault="006058B6" w:rsidP="006058B6">
      <w:pPr>
        <w:autoSpaceDE w:val="0"/>
        <w:autoSpaceDN w:val="0"/>
        <w:adjustRightInd w:val="0"/>
        <w:spacing w:after="0" w:line="240" w:lineRule="auto"/>
        <w:rPr>
          <w:rFonts w:ascii="Courier New" w:hAnsi="Courier New" w:cs="Courier New"/>
          <w:b/>
          <w:bCs/>
          <w:color w:val="000000"/>
          <w:sz w:val="24"/>
          <w:szCs w:val="24"/>
          <w:u w:val="single"/>
        </w:rPr>
      </w:pPr>
    </w:p>
    <w:p w:rsidR="00CB7A28" w:rsidRPr="00B01A24" w:rsidRDefault="00CB7A28" w:rsidP="006058B6">
      <w:pPr>
        <w:autoSpaceDE w:val="0"/>
        <w:autoSpaceDN w:val="0"/>
        <w:adjustRightInd w:val="0"/>
        <w:spacing w:after="0" w:line="240" w:lineRule="auto"/>
        <w:rPr>
          <w:rFonts w:ascii="Courier New" w:hAnsi="Courier New" w:cs="Courier New"/>
          <w:b/>
          <w:bCs/>
          <w:color w:val="000000"/>
          <w:sz w:val="24"/>
          <w:szCs w:val="24"/>
          <w:u w:val="single"/>
        </w:rPr>
      </w:pPr>
      <w:r w:rsidRPr="00B01A24">
        <w:rPr>
          <w:rFonts w:ascii="Courier New" w:hAnsi="Courier New" w:cs="Courier New"/>
          <w:sz w:val="24"/>
          <w:szCs w:val="24"/>
        </w:rPr>
        <w:t>For the exam I will select three of the six to ten possible essay questions (provided to the students in advance).  Each student must choose and answer one. Quality is more important than quantity; however, essay answers must be no less than 2.5 pages in length.</w:t>
      </w:r>
    </w:p>
    <w:p w:rsidR="00CB7A28" w:rsidRPr="00B01A24" w:rsidRDefault="00CB7A28" w:rsidP="00CB7A28">
      <w:pPr>
        <w:spacing w:after="0" w:line="240" w:lineRule="auto"/>
        <w:jc w:val="both"/>
        <w:rPr>
          <w:rFonts w:ascii="Courier New" w:hAnsi="Courier New" w:cs="Courier New"/>
          <w:sz w:val="24"/>
          <w:szCs w:val="24"/>
        </w:rPr>
      </w:pPr>
    </w:p>
    <w:p w:rsidR="00CB7A28" w:rsidRPr="00B01A24" w:rsidRDefault="00CB7A28" w:rsidP="00CB7A28">
      <w:pPr>
        <w:spacing w:after="0" w:line="240" w:lineRule="auto"/>
        <w:jc w:val="both"/>
        <w:rPr>
          <w:rFonts w:ascii="Courier New" w:hAnsi="Courier New" w:cs="Courier New"/>
          <w:sz w:val="24"/>
          <w:szCs w:val="24"/>
        </w:rPr>
      </w:pPr>
      <w:r w:rsidRPr="00B01A24">
        <w:rPr>
          <w:rFonts w:ascii="Courier New" w:hAnsi="Courier New" w:cs="Courier New"/>
          <w:sz w:val="24"/>
          <w:szCs w:val="24"/>
        </w:rPr>
        <w:t>I highly recommend formulating the essays in advance and that you practice writing them several times BEFORE you take the exam.</w:t>
      </w:r>
    </w:p>
    <w:p w:rsidR="00DA7D8A" w:rsidRPr="00B01A24" w:rsidRDefault="00DA7D8A" w:rsidP="00CB7A28">
      <w:pPr>
        <w:autoSpaceDE w:val="0"/>
        <w:autoSpaceDN w:val="0"/>
        <w:adjustRightInd w:val="0"/>
        <w:spacing w:after="0" w:line="240" w:lineRule="auto"/>
        <w:jc w:val="both"/>
        <w:rPr>
          <w:rFonts w:ascii="Courier New" w:hAnsi="Courier New" w:cs="Courier New"/>
          <w:color w:val="000000"/>
          <w:sz w:val="24"/>
          <w:szCs w:val="24"/>
        </w:rPr>
      </w:pPr>
    </w:p>
    <w:p w:rsidR="00CB7A28" w:rsidRPr="00B01A24" w:rsidRDefault="00CB7A28" w:rsidP="00CB7A28">
      <w:pPr>
        <w:autoSpaceDE w:val="0"/>
        <w:autoSpaceDN w:val="0"/>
        <w:adjustRightInd w:val="0"/>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 xml:space="preserve">***You will have 1.5 hours to complete each exam. </w:t>
      </w:r>
    </w:p>
    <w:p w:rsidR="002E64C2" w:rsidRPr="00B01A24" w:rsidRDefault="002E64C2" w:rsidP="00CB7A28">
      <w:pPr>
        <w:autoSpaceDE w:val="0"/>
        <w:autoSpaceDN w:val="0"/>
        <w:adjustRightInd w:val="0"/>
        <w:spacing w:after="0" w:line="240" w:lineRule="auto"/>
        <w:jc w:val="both"/>
        <w:rPr>
          <w:rFonts w:ascii="Courier New" w:hAnsi="Courier New" w:cs="Courier New"/>
          <w:color w:val="000000"/>
          <w:sz w:val="24"/>
          <w:szCs w:val="24"/>
        </w:rPr>
      </w:pPr>
    </w:p>
    <w:p w:rsidR="002E64C2" w:rsidRPr="00B01A24" w:rsidRDefault="002E64C2" w:rsidP="00CB7A28">
      <w:pPr>
        <w:autoSpaceDE w:val="0"/>
        <w:autoSpaceDN w:val="0"/>
        <w:adjustRightInd w:val="0"/>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 xml:space="preserve">All students must turn in two Blue Books by 9/15/2014.  Turning them in late will result in a loss of 5 points on the first exam.  Do not write you name on the Blue Books because you will not receive the same ones on exam day. </w:t>
      </w:r>
    </w:p>
    <w:p w:rsidR="00DA7D8A" w:rsidRDefault="00DA7D8A" w:rsidP="00CB7A28">
      <w:pPr>
        <w:pStyle w:val="StyleHeading112pt"/>
        <w:spacing w:after="0"/>
        <w:rPr>
          <w:rFonts w:ascii="Courier New" w:hAnsi="Courier New" w:cs="Courier New"/>
          <w:color w:val="000000"/>
          <w:szCs w:val="24"/>
        </w:rPr>
      </w:pPr>
    </w:p>
    <w:p w:rsidR="00B01A24" w:rsidRDefault="00B01A24" w:rsidP="00CB7A28">
      <w:pPr>
        <w:pStyle w:val="StyleHeading112pt"/>
        <w:spacing w:after="0"/>
        <w:rPr>
          <w:rFonts w:ascii="Courier New" w:hAnsi="Courier New" w:cs="Courier New"/>
          <w:color w:val="000000"/>
          <w:szCs w:val="24"/>
        </w:rPr>
      </w:pPr>
    </w:p>
    <w:p w:rsidR="00B01A24" w:rsidRDefault="00B01A24" w:rsidP="00CB7A28">
      <w:pPr>
        <w:pStyle w:val="StyleHeading112pt"/>
        <w:spacing w:after="0"/>
        <w:rPr>
          <w:rFonts w:ascii="Courier New" w:hAnsi="Courier New" w:cs="Courier New"/>
          <w:color w:val="000000"/>
          <w:szCs w:val="24"/>
        </w:rPr>
      </w:pPr>
    </w:p>
    <w:p w:rsidR="00B01A24" w:rsidRDefault="00B01A24" w:rsidP="00CB7A28">
      <w:pPr>
        <w:pStyle w:val="StyleHeading112pt"/>
        <w:spacing w:after="0"/>
        <w:rPr>
          <w:rFonts w:ascii="Courier New" w:hAnsi="Courier New" w:cs="Courier New"/>
          <w:color w:val="000000"/>
          <w:szCs w:val="24"/>
        </w:rPr>
      </w:pPr>
    </w:p>
    <w:p w:rsidR="00B01A24" w:rsidRDefault="00B01A24" w:rsidP="00CB7A28">
      <w:pPr>
        <w:pStyle w:val="StyleHeading112pt"/>
        <w:spacing w:after="0"/>
        <w:rPr>
          <w:rFonts w:ascii="Courier New" w:hAnsi="Courier New" w:cs="Courier New"/>
          <w:color w:val="000000"/>
          <w:szCs w:val="24"/>
        </w:rPr>
      </w:pPr>
    </w:p>
    <w:p w:rsidR="00B01A24" w:rsidRPr="00B01A24" w:rsidRDefault="00B01A24" w:rsidP="00CB7A28">
      <w:pPr>
        <w:pStyle w:val="StyleHeading112pt"/>
        <w:spacing w:after="0"/>
        <w:rPr>
          <w:rFonts w:ascii="Courier New" w:hAnsi="Courier New" w:cs="Courier New"/>
          <w:color w:val="000000"/>
          <w:szCs w:val="24"/>
        </w:rPr>
      </w:pPr>
    </w:p>
    <w:p w:rsidR="00CB7A28" w:rsidRPr="00B01A24" w:rsidRDefault="00CB7A28" w:rsidP="00CB7A28">
      <w:pPr>
        <w:pStyle w:val="StyleHeading112pt"/>
        <w:spacing w:after="0"/>
        <w:rPr>
          <w:rFonts w:ascii="Courier New" w:hAnsi="Courier New" w:cs="Courier New"/>
          <w:color w:val="000000"/>
          <w:szCs w:val="24"/>
        </w:rPr>
      </w:pPr>
      <w:r w:rsidRPr="00B01A24">
        <w:rPr>
          <w:rFonts w:ascii="Courier New" w:hAnsi="Courier New" w:cs="Courier New"/>
          <w:color w:val="000000"/>
          <w:szCs w:val="24"/>
        </w:rPr>
        <w:t>Scoring Rubrics:</w:t>
      </w:r>
    </w:p>
    <w:p w:rsidR="00CB7A28" w:rsidRPr="00B01A24" w:rsidRDefault="002E64C2" w:rsidP="00CB7A28">
      <w:pPr>
        <w:pStyle w:val="StyleHeading112pt"/>
        <w:spacing w:after="0"/>
        <w:jc w:val="both"/>
        <w:rPr>
          <w:rFonts w:ascii="Courier New" w:hAnsi="Courier New" w:cs="Courier New"/>
          <w:color w:val="000000"/>
          <w:szCs w:val="24"/>
        </w:rPr>
      </w:pPr>
      <w:r w:rsidRPr="00B01A24">
        <w:rPr>
          <w:rFonts w:ascii="Courier New" w:hAnsi="Courier New" w:cs="Courier New"/>
          <w:color w:val="000000"/>
          <w:szCs w:val="24"/>
        </w:rPr>
        <w:t xml:space="preserve">You can find </w:t>
      </w:r>
      <w:r w:rsidR="00140154">
        <w:rPr>
          <w:rFonts w:ascii="Courier New" w:hAnsi="Courier New" w:cs="Courier New"/>
          <w:color w:val="000000"/>
          <w:szCs w:val="24"/>
        </w:rPr>
        <w:t>s</w:t>
      </w:r>
      <w:r w:rsidR="00CB7A28" w:rsidRPr="00B01A24">
        <w:rPr>
          <w:rFonts w:ascii="Courier New" w:hAnsi="Courier New" w:cs="Courier New"/>
          <w:color w:val="000000"/>
          <w:szCs w:val="24"/>
        </w:rPr>
        <w:t xml:space="preserve">coring </w:t>
      </w:r>
      <w:r w:rsidR="00140154">
        <w:rPr>
          <w:rFonts w:ascii="Courier New" w:hAnsi="Courier New" w:cs="Courier New"/>
          <w:color w:val="000000"/>
          <w:szCs w:val="24"/>
        </w:rPr>
        <w:t>r</w:t>
      </w:r>
      <w:r w:rsidR="00CB7A28" w:rsidRPr="00B01A24">
        <w:rPr>
          <w:rFonts w:ascii="Courier New" w:hAnsi="Courier New" w:cs="Courier New"/>
          <w:color w:val="000000"/>
          <w:szCs w:val="24"/>
        </w:rPr>
        <w:t xml:space="preserve">ubrics </w:t>
      </w:r>
      <w:r w:rsidR="00140154" w:rsidRPr="00B01A24">
        <w:rPr>
          <w:rFonts w:ascii="Courier New" w:hAnsi="Courier New" w:cs="Courier New"/>
          <w:color w:val="000000"/>
          <w:szCs w:val="24"/>
        </w:rPr>
        <w:t xml:space="preserve">the essay and </w:t>
      </w:r>
      <w:r w:rsidR="00CB7A28" w:rsidRPr="00B01A24">
        <w:rPr>
          <w:rFonts w:ascii="Courier New" w:hAnsi="Courier New" w:cs="Courier New"/>
          <w:color w:val="000000"/>
          <w:szCs w:val="24"/>
        </w:rPr>
        <w:t xml:space="preserve">for </w:t>
      </w:r>
      <w:r w:rsidR="00140154">
        <w:rPr>
          <w:rFonts w:ascii="Courier New" w:hAnsi="Courier New" w:cs="Courier New"/>
          <w:color w:val="000000"/>
          <w:szCs w:val="24"/>
        </w:rPr>
        <w:t>i</w:t>
      </w:r>
      <w:r w:rsidR="00CB7A28" w:rsidRPr="00B01A24">
        <w:rPr>
          <w:rFonts w:ascii="Courier New" w:hAnsi="Courier New" w:cs="Courier New"/>
          <w:color w:val="000000"/>
          <w:szCs w:val="24"/>
        </w:rPr>
        <w:t>n-</w:t>
      </w:r>
      <w:r w:rsidR="00140154">
        <w:rPr>
          <w:rFonts w:ascii="Courier New" w:hAnsi="Courier New" w:cs="Courier New"/>
          <w:color w:val="000000"/>
          <w:szCs w:val="24"/>
        </w:rPr>
        <w:t>c</w:t>
      </w:r>
      <w:r w:rsidR="00CB7A28" w:rsidRPr="00B01A24">
        <w:rPr>
          <w:rFonts w:ascii="Courier New" w:hAnsi="Courier New" w:cs="Courier New"/>
          <w:color w:val="000000"/>
          <w:szCs w:val="24"/>
        </w:rPr>
        <w:t xml:space="preserve">lass </w:t>
      </w:r>
      <w:r w:rsidR="00140154">
        <w:rPr>
          <w:rFonts w:ascii="Courier New" w:hAnsi="Courier New" w:cs="Courier New"/>
          <w:color w:val="000000"/>
          <w:szCs w:val="24"/>
        </w:rPr>
        <w:t>d</w:t>
      </w:r>
      <w:r w:rsidR="00CB7A28" w:rsidRPr="00B01A24">
        <w:rPr>
          <w:rFonts w:ascii="Courier New" w:hAnsi="Courier New" w:cs="Courier New"/>
          <w:color w:val="000000"/>
          <w:szCs w:val="24"/>
        </w:rPr>
        <w:t>iscussions</w:t>
      </w:r>
      <w:r w:rsidR="000A74D7" w:rsidRPr="00B01A24">
        <w:rPr>
          <w:rFonts w:ascii="Courier New" w:hAnsi="Courier New" w:cs="Courier New"/>
          <w:color w:val="000000"/>
          <w:szCs w:val="24"/>
        </w:rPr>
        <w:t xml:space="preserve"> posted at rfloyd.wikispaces.com</w:t>
      </w:r>
      <w:r w:rsidR="006F66C5" w:rsidRPr="00B01A24">
        <w:rPr>
          <w:rFonts w:ascii="Courier New" w:hAnsi="Courier New" w:cs="Courier New"/>
          <w:color w:val="000000"/>
          <w:szCs w:val="24"/>
        </w:rPr>
        <w:t>.</w:t>
      </w:r>
    </w:p>
    <w:p w:rsidR="006F66C5" w:rsidRPr="00B01A24" w:rsidRDefault="006F66C5" w:rsidP="00CB7A28">
      <w:pPr>
        <w:pStyle w:val="StyleHeading112pt"/>
        <w:spacing w:after="0"/>
        <w:jc w:val="both"/>
        <w:rPr>
          <w:rFonts w:ascii="Courier New" w:hAnsi="Courier New" w:cs="Courier New"/>
          <w:color w:val="000000"/>
          <w:szCs w:val="24"/>
        </w:rPr>
      </w:pPr>
    </w:p>
    <w:p w:rsidR="00CB7A28" w:rsidRPr="00B01A24" w:rsidRDefault="00CB7A28" w:rsidP="00CB7A28">
      <w:pPr>
        <w:pStyle w:val="StyleHeading112pt"/>
        <w:spacing w:after="0"/>
        <w:jc w:val="both"/>
        <w:rPr>
          <w:rFonts w:ascii="Courier New" w:hAnsi="Courier New" w:cs="Courier New"/>
          <w:color w:val="000000"/>
          <w:szCs w:val="24"/>
        </w:rPr>
      </w:pPr>
      <w:r w:rsidRPr="00B01A24">
        <w:rPr>
          <w:rFonts w:ascii="Courier New" w:hAnsi="Courier New" w:cs="Courier New"/>
          <w:color w:val="000000"/>
          <w:szCs w:val="24"/>
        </w:rPr>
        <w:t>ASSIGNMENT OF GRADES</w:t>
      </w:r>
    </w:p>
    <w:p w:rsidR="00CB7A28" w:rsidRPr="00B01A24" w:rsidRDefault="00CB7A28" w:rsidP="00CB7A28">
      <w:pPr>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All grades will be posted in the student grade book in Blackboard.  I will assign grades according to the following scale:</w:t>
      </w:r>
    </w:p>
    <w:p w:rsidR="00CB7A28" w:rsidRPr="00B01A24" w:rsidRDefault="00CB7A28" w:rsidP="00CB7A28">
      <w:pPr>
        <w:spacing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A</w:t>
      </w:r>
      <w:r w:rsidRPr="00B01A24">
        <w:rPr>
          <w:rFonts w:ascii="Courier New" w:hAnsi="Courier New" w:cs="Courier New"/>
          <w:color w:val="000000"/>
          <w:sz w:val="24"/>
          <w:szCs w:val="24"/>
        </w:rPr>
        <w:tab/>
        <w:t>90 – 100%</w:t>
      </w:r>
    </w:p>
    <w:p w:rsidR="00CB7A28" w:rsidRPr="00B01A24" w:rsidRDefault="00CB7A28" w:rsidP="00CB7A28">
      <w:pPr>
        <w:spacing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B</w:t>
      </w:r>
      <w:r w:rsidRPr="00B01A24">
        <w:rPr>
          <w:rFonts w:ascii="Courier New" w:hAnsi="Courier New" w:cs="Courier New"/>
          <w:color w:val="000000"/>
          <w:sz w:val="24"/>
          <w:szCs w:val="24"/>
        </w:rPr>
        <w:tab/>
        <w:t>80 – 89%</w:t>
      </w:r>
    </w:p>
    <w:p w:rsidR="00CB7A28" w:rsidRPr="00B01A24" w:rsidRDefault="00CB7A28" w:rsidP="00CB7A28">
      <w:pPr>
        <w:spacing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C</w:t>
      </w:r>
      <w:r w:rsidRPr="00B01A24">
        <w:rPr>
          <w:rFonts w:ascii="Courier New" w:hAnsi="Courier New" w:cs="Courier New"/>
          <w:color w:val="000000"/>
          <w:sz w:val="24"/>
          <w:szCs w:val="24"/>
        </w:rPr>
        <w:tab/>
        <w:t>70 – 79%</w:t>
      </w:r>
    </w:p>
    <w:p w:rsidR="00CB7A28" w:rsidRPr="00B01A24" w:rsidRDefault="00CB7A28" w:rsidP="00CB7A28">
      <w:pPr>
        <w:spacing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D</w:t>
      </w:r>
      <w:r w:rsidRPr="00B01A24">
        <w:rPr>
          <w:rFonts w:ascii="Courier New" w:hAnsi="Courier New" w:cs="Courier New"/>
          <w:color w:val="000000"/>
          <w:sz w:val="24"/>
          <w:szCs w:val="24"/>
        </w:rPr>
        <w:tab/>
        <w:t>60 – 69%</w:t>
      </w:r>
    </w:p>
    <w:p w:rsidR="00CB7A28" w:rsidRPr="00B01A24" w:rsidRDefault="00CB7A28" w:rsidP="00CB7A28">
      <w:pPr>
        <w:spacing w:after="0" w:line="240" w:lineRule="auto"/>
        <w:ind w:left="720"/>
        <w:rPr>
          <w:rFonts w:ascii="Courier New" w:hAnsi="Courier New" w:cs="Courier New"/>
          <w:color w:val="000000"/>
          <w:sz w:val="24"/>
          <w:szCs w:val="24"/>
        </w:rPr>
      </w:pPr>
      <w:r w:rsidRPr="00B01A24">
        <w:rPr>
          <w:rFonts w:ascii="Courier New" w:hAnsi="Courier New" w:cs="Courier New"/>
          <w:color w:val="000000"/>
          <w:sz w:val="24"/>
          <w:szCs w:val="24"/>
        </w:rPr>
        <w:t>F</w:t>
      </w:r>
      <w:r w:rsidRPr="00B01A24">
        <w:rPr>
          <w:rFonts w:ascii="Courier New" w:hAnsi="Courier New" w:cs="Courier New"/>
          <w:color w:val="000000"/>
          <w:sz w:val="24"/>
          <w:szCs w:val="24"/>
        </w:rPr>
        <w:tab/>
        <w:t>59% and below</w:t>
      </w:r>
    </w:p>
    <w:p w:rsidR="00CB7A28" w:rsidRPr="00B01A24" w:rsidRDefault="00CB7A28" w:rsidP="00CB7A28">
      <w:pPr>
        <w:pStyle w:val="StyleHeading112pt"/>
        <w:spacing w:after="0"/>
        <w:rPr>
          <w:rFonts w:ascii="Courier New" w:hAnsi="Courier New" w:cs="Courier New"/>
          <w:color w:val="000000"/>
          <w:szCs w:val="24"/>
        </w:rPr>
      </w:pPr>
    </w:p>
    <w:p w:rsidR="00CB7A28" w:rsidRPr="00B01A24" w:rsidRDefault="00CB7A28" w:rsidP="00CB7A28">
      <w:pPr>
        <w:pStyle w:val="StyleHeading112pt"/>
        <w:spacing w:after="0"/>
        <w:rPr>
          <w:rFonts w:ascii="Courier New" w:hAnsi="Courier New" w:cs="Courier New"/>
          <w:color w:val="000000"/>
          <w:szCs w:val="24"/>
        </w:rPr>
      </w:pPr>
      <w:r w:rsidRPr="00B01A24">
        <w:rPr>
          <w:rFonts w:ascii="Courier New" w:hAnsi="Courier New" w:cs="Courier New"/>
          <w:color w:val="000000"/>
          <w:szCs w:val="24"/>
        </w:rPr>
        <w:t>MAKE-UP WORK POLICY</w:t>
      </w:r>
      <w:r w:rsidRPr="00B01A24">
        <w:rPr>
          <w:rFonts w:ascii="Courier New" w:hAnsi="Courier New" w:cs="Courier New"/>
          <w:color w:val="000000"/>
          <w:szCs w:val="24"/>
        </w:rPr>
        <w:br/>
      </w:r>
      <w:proofErr w:type="gramStart"/>
      <w:r w:rsidRPr="00B01A24">
        <w:rPr>
          <w:rFonts w:ascii="Courier New" w:hAnsi="Courier New" w:cs="Courier New"/>
          <w:color w:val="000000"/>
          <w:szCs w:val="24"/>
        </w:rPr>
        <w:t>Missing</w:t>
      </w:r>
      <w:proofErr w:type="gramEnd"/>
      <w:r w:rsidRPr="00B01A24">
        <w:rPr>
          <w:rFonts w:ascii="Courier New" w:hAnsi="Courier New" w:cs="Courier New"/>
          <w:color w:val="000000"/>
          <w:szCs w:val="24"/>
        </w:rPr>
        <w:t xml:space="preserve"> any part of this schedule may prevent completion of the course.  If you foresee difficulty of any type (i.e., an illness, employment change, etc.) which may prevent completion of this course, notify the instructor as soon as possible.  Failure to do so will result in failure for an assignment and/or failure of the course.  </w:t>
      </w:r>
    </w:p>
    <w:p w:rsidR="00CB7A28" w:rsidRPr="00B01A24" w:rsidRDefault="00CB7A28" w:rsidP="00CB7A28">
      <w:pPr>
        <w:spacing w:after="0" w:line="240" w:lineRule="auto"/>
        <w:jc w:val="both"/>
        <w:outlineLvl w:val="0"/>
        <w:rPr>
          <w:rFonts w:ascii="Courier New" w:hAnsi="Courier New" w:cs="Courier New"/>
          <w:color w:val="000000"/>
          <w:sz w:val="24"/>
          <w:szCs w:val="24"/>
        </w:rPr>
      </w:pPr>
    </w:p>
    <w:p w:rsidR="00CB7A28" w:rsidRPr="00B01A24" w:rsidRDefault="00CB7A28" w:rsidP="00CB7A28">
      <w:pPr>
        <w:spacing w:after="0" w:line="240" w:lineRule="auto"/>
        <w:jc w:val="both"/>
        <w:outlineLvl w:val="0"/>
        <w:rPr>
          <w:rFonts w:ascii="Courier New" w:hAnsi="Courier New" w:cs="Courier New"/>
          <w:color w:val="000000"/>
          <w:sz w:val="24"/>
          <w:szCs w:val="24"/>
        </w:rPr>
      </w:pPr>
      <w:r w:rsidRPr="00B01A24">
        <w:rPr>
          <w:rFonts w:ascii="Courier New" w:hAnsi="Courier New" w:cs="Courier New"/>
          <w:color w:val="000000"/>
          <w:sz w:val="24"/>
          <w:szCs w:val="24"/>
        </w:rPr>
        <w:t xml:space="preserve">If I have not heard from you </w:t>
      </w:r>
      <w:r w:rsidRPr="00B01A24">
        <w:rPr>
          <w:rFonts w:ascii="Courier New" w:hAnsi="Courier New" w:cs="Courier New"/>
          <w:b/>
          <w:color w:val="000000"/>
          <w:sz w:val="24"/>
          <w:szCs w:val="24"/>
        </w:rPr>
        <w:t>by the deadline dates for assignments, exams, or forums,</w:t>
      </w:r>
      <w:r w:rsidRPr="00B01A24">
        <w:rPr>
          <w:rFonts w:ascii="Courier New" w:hAnsi="Courier New" w:cs="Courier New"/>
          <w:color w:val="000000"/>
          <w:sz w:val="24"/>
          <w:szCs w:val="24"/>
        </w:rPr>
        <w:t xml:space="preserve"> no make-up work will be allowed (unless extraordinary circumstances existed, such as hospitalization). Requests for extensions must be made </w:t>
      </w:r>
      <w:r w:rsidRPr="00B01A24">
        <w:rPr>
          <w:rFonts w:ascii="Courier New" w:hAnsi="Courier New" w:cs="Courier New"/>
          <w:color w:val="000000"/>
          <w:sz w:val="24"/>
          <w:szCs w:val="24"/>
          <w:u w:val="single"/>
        </w:rPr>
        <w:t>in advance</w:t>
      </w:r>
      <w:r w:rsidRPr="00B01A24">
        <w:rPr>
          <w:rFonts w:ascii="Courier New" w:hAnsi="Courier New" w:cs="Courier New"/>
          <w:color w:val="000000"/>
          <w:sz w:val="24"/>
          <w:szCs w:val="24"/>
        </w:rPr>
        <w:t xml:space="preserve"> and accompanied by appropriate written documentation if the excuse is acceptable to the instructor. "Computer problems" are not an acceptable excuse. </w:t>
      </w:r>
    </w:p>
    <w:p w:rsidR="006F66C5" w:rsidRPr="00B01A24" w:rsidRDefault="006F66C5" w:rsidP="00CB7A28">
      <w:pPr>
        <w:spacing w:after="0" w:line="240" w:lineRule="auto"/>
        <w:jc w:val="both"/>
        <w:outlineLvl w:val="0"/>
        <w:rPr>
          <w:rFonts w:ascii="Courier New" w:hAnsi="Courier New" w:cs="Courier New"/>
          <w:color w:val="000000"/>
          <w:sz w:val="24"/>
          <w:szCs w:val="24"/>
        </w:rPr>
      </w:pPr>
    </w:p>
    <w:p w:rsidR="00CB7A28" w:rsidRPr="00B01A24" w:rsidRDefault="00CB7A28" w:rsidP="00CB7A28">
      <w:pPr>
        <w:spacing w:after="0" w:line="240" w:lineRule="auto"/>
        <w:jc w:val="both"/>
        <w:rPr>
          <w:rFonts w:ascii="Courier New" w:hAnsi="Courier New" w:cs="Courier New"/>
          <w:b/>
          <w:sz w:val="24"/>
          <w:szCs w:val="24"/>
        </w:rPr>
      </w:pPr>
      <w:r w:rsidRPr="00B01A24">
        <w:rPr>
          <w:rFonts w:ascii="Courier New" w:hAnsi="Courier New" w:cs="Courier New"/>
          <w:b/>
          <w:sz w:val="24"/>
          <w:szCs w:val="24"/>
        </w:rPr>
        <w:t>ATTENDANCE POLICY:</w:t>
      </w:r>
    </w:p>
    <w:p w:rsidR="00CB7A28" w:rsidRPr="00B01A24" w:rsidRDefault="00CB7A28" w:rsidP="00CB7A28">
      <w:pPr>
        <w:spacing w:after="0" w:line="240" w:lineRule="auto"/>
        <w:jc w:val="both"/>
        <w:rPr>
          <w:rFonts w:ascii="Courier New" w:hAnsi="Courier New" w:cs="Courier New"/>
          <w:sz w:val="24"/>
          <w:szCs w:val="24"/>
        </w:rPr>
      </w:pPr>
      <w:r w:rsidRPr="00B01A24">
        <w:rPr>
          <w:rFonts w:ascii="Courier New" w:hAnsi="Courier New" w:cs="Courier New"/>
          <w:sz w:val="24"/>
          <w:szCs w:val="24"/>
        </w:rPr>
        <w:t xml:space="preserve">All students are expected to log on and participate every week.  [If you miss more than one in-class session or do not submit your journal on two occasions - consecutive or not - you will earn an “F” for the course.]  </w:t>
      </w:r>
    </w:p>
    <w:p w:rsidR="00CB7A28" w:rsidRPr="00B01A24" w:rsidRDefault="00CB7A28" w:rsidP="00CB7A28">
      <w:pPr>
        <w:spacing w:after="0" w:line="240" w:lineRule="auto"/>
        <w:ind w:left="720"/>
        <w:jc w:val="both"/>
        <w:rPr>
          <w:rFonts w:ascii="Courier New" w:hAnsi="Courier New" w:cs="Courier New"/>
          <w:color w:val="000000"/>
          <w:sz w:val="24"/>
          <w:szCs w:val="24"/>
        </w:rPr>
      </w:pPr>
    </w:p>
    <w:p w:rsidR="00CB7A28" w:rsidRPr="00B01A24" w:rsidRDefault="00CB7A28" w:rsidP="00CB7A28">
      <w:pPr>
        <w:spacing w:after="0" w:line="240" w:lineRule="auto"/>
        <w:jc w:val="both"/>
        <w:rPr>
          <w:rFonts w:ascii="Courier New" w:hAnsi="Courier New" w:cs="Courier New"/>
          <w:color w:val="000000"/>
          <w:sz w:val="24"/>
          <w:szCs w:val="24"/>
        </w:rPr>
      </w:pPr>
      <w:r w:rsidRPr="00B01A24">
        <w:rPr>
          <w:rFonts w:ascii="Courier New" w:hAnsi="Courier New" w:cs="Courier New"/>
          <w:color w:val="000000"/>
          <w:sz w:val="24"/>
          <w:szCs w:val="24"/>
        </w:rPr>
        <w:t xml:space="preserve">Un-excused absences from In-Class discussions, exams, or the final will result in a “0.”  Excused absences for reasons such as illness requiring medical care, college activities, religious holidays, etc. </w:t>
      </w:r>
      <w:r w:rsidRPr="00B01A24">
        <w:rPr>
          <w:rFonts w:ascii="Courier New" w:hAnsi="Courier New" w:cs="Courier New"/>
          <w:b/>
          <w:color w:val="000000"/>
          <w:sz w:val="24"/>
          <w:szCs w:val="24"/>
        </w:rPr>
        <w:t>must be documented</w:t>
      </w:r>
      <w:r w:rsidRPr="00B01A24">
        <w:rPr>
          <w:rFonts w:ascii="Courier New" w:hAnsi="Courier New" w:cs="Courier New"/>
          <w:color w:val="000000"/>
          <w:sz w:val="24"/>
          <w:szCs w:val="24"/>
        </w:rPr>
        <w:t xml:space="preserve">.  I must approve exceptional cases.  Incompletes will </w:t>
      </w:r>
      <w:r w:rsidRPr="00B01A24">
        <w:rPr>
          <w:rFonts w:ascii="Courier New" w:hAnsi="Courier New" w:cs="Courier New"/>
          <w:b/>
          <w:color w:val="000000"/>
          <w:sz w:val="24"/>
          <w:szCs w:val="24"/>
        </w:rPr>
        <w:t>rarely</w:t>
      </w:r>
      <w:r w:rsidRPr="00B01A24">
        <w:rPr>
          <w:rFonts w:ascii="Courier New" w:hAnsi="Courier New" w:cs="Courier New"/>
          <w:color w:val="000000"/>
          <w:sz w:val="24"/>
          <w:szCs w:val="24"/>
        </w:rPr>
        <w:t xml:space="preserve"> be given only (i.e. almost never!).</w:t>
      </w:r>
    </w:p>
    <w:p w:rsidR="00B01A24" w:rsidRPr="00B01A24" w:rsidRDefault="00B01A24" w:rsidP="00CB7A28">
      <w:pPr>
        <w:spacing w:after="0" w:line="240" w:lineRule="auto"/>
        <w:jc w:val="both"/>
        <w:rPr>
          <w:rFonts w:ascii="Courier New" w:hAnsi="Courier New" w:cs="Courier New"/>
          <w:b/>
          <w:sz w:val="24"/>
          <w:szCs w:val="24"/>
        </w:rPr>
      </w:pPr>
    </w:p>
    <w:p w:rsidR="00CB7A28" w:rsidRPr="00B01A24" w:rsidRDefault="00CB7A28" w:rsidP="00CB7A28">
      <w:pPr>
        <w:spacing w:after="0" w:line="240" w:lineRule="auto"/>
        <w:jc w:val="both"/>
        <w:rPr>
          <w:rFonts w:ascii="Courier New" w:hAnsi="Courier New" w:cs="Courier New"/>
          <w:b/>
          <w:sz w:val="24"/>
          <w:szCs w:val="24"/>
        </w:rPr>
      </w:pPr>
      <w:r w:rsidRPr="00B01A24">
        <w:rPr>
          <w:rFonts w:ascii="Courier New" w:hAnsi="Courier New" w:cs="Courier New"/>
          <w:b/>
          <w:sz w:val="24"/>
          <w:szCs w:val="24"/>
        </w:rPr>
        <w:t xml:space="preserve">Accommodations: </w:t>
      </w:r>
    </w:p>
    <w:p w:rsidR="00CB7A28" w:rsidRPr="00B01A24" w:rsidRDefault="00CB7A28" w:rsidP="00CB7A28">
      <w:pPr>
        <w:spacing w:after="0" w:line="240" w:lineRule="auto"/>
        <w:jc w:val="both"/>
        <w:rPr>
          <w:rFonts w:ascii="Courier New" w:hAnsi="Courier New" w:cs="Courier New"/>
          <w:sz w:val="24"/>
          <w:szCs w:val="24"/>
        </w:rPr>
      </w:pPr>
      <w:r w:rsidRPr="00B01A24">
        <w:rPr>
          <w:rFonts w:ascii="Courier New" w:hAnsi="Courier New" w:cs="Courier New"/>
          <w:sz w:val="24"/>
          <w:szCs w:val="24"/>
        </w:rPr>
        <w:t xml:space="preserve">If you have now or develop during this semester a physical or learning disability and you want your professor to make reasonable accommodations for that, you must contact the Lander University Wellness Center, 388-8885, </w:t>
      </w:r>
      <w:hyperlink r:id="rId7" w:history="1">
        <w:r w:rsidRPr="00B01A24">
          <w:rPr>
            <w:rStyle w:val="Hyperlink"/>
            <w:rFonts w:ascii="Courier New" w:hAnsi="Courier New" w:cs="Courier New"/>
            <w:sz w:val="24"/>
            <w:szCs w:val="24"/>
          </w:rPr>
          <w:t>studentwellness@lander.edu</w:t>
        </w:r>
      </w:hyperlink>
      <w:r w:rsidRPr="00B01A24">
        <w:rPr>
          <w:rFonts w:ascii="Courier New" w:hAnsi="Courier New" w:cs="Courier New"/>
          <w:sz w:val="24"/>
          <w:szCs w:val="24"/>
        </w:rPr>
        <w:t>. Once the Wellness Center has received appropriate documentation, they will inform your instructors.</w:t>
      </w:r>
    </w:p>
    <w:p w:rsidR="00B01A24" w:rsidRPr="00B01A24" w:rsidRDefault="00B01A24" w:rsidP="00CB7A28">
      <w:pPr>
        <w:spacing w:after="0" w:line="240" w:lineRule="auto"/>
        <w:jc w:val="both"/>
        <w:rPr>
          <w:rFonts w:ascii="Courier New" w:hAnsi="Courier New" w:cs="Courier New"/>
          <w:sz w:val="24"/>
          <w:szCs w:val="24"/>
        </w:rPr>
      </w:pP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It is the policy of Lander University to prohibit discrimination on the basis of age, color, disability, gender, national origin, race, pregnancy, religion, sex, veteran's status, and genetic information in regard to the administration of all campus programs, services and activities including intercollegiate athletics, the admission of students, employment actions, or other sponsored activities and programs as included in Title VII and Title IX.</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xml:space="preserve">Title IX of the Educational Amendments of 1972 addresses sexual harassment, gender based discrimination and sexual violence and assault. This conduct is illegal and prohibited.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xml:space="preserve">For students, report incidents to Randy Bouknight, Vice President of Student Affairs and Deputy Title IX Coordinator at 864.388.8293. Mr. </w:t>
      </w:r>
      <w:proofErr w:type="spellStart"/>
      <w:r w:rsidRPr="00140154">
        <w:rPr>
          <w:rFonts w:ascii="Courier New" w:hAnsi="Courier New" w:cs="Courier New"/>
          <w:color w:val="000000" w:themeColor="text1"/>
          <w:sz w:val="24"/>
          <w:szCs w:val="24"/>
        </w:rPr>
        <w:t>Bouknight’s</w:t>
      </w:r>
      <w:proofErr w:type="spellEnd"/>
      <w:r w:rsidRPr="00140154">
        <w:rPr>
          <w:rFonts w:ascii="Courier New" w:hAnsi="Courier New" w:cs="Courier New"/>
          <w:color w:val="000000" w:themeColor="text1"/>
          <w:sz w:val="24"/>
          <w:szCs w:val="24"/>
        </w:rPr>
        <w:t xml:space="preserve"> office is located in Room 345 at Grier Student Center or email to </w:t>
      </w:r>
      <w:hyperlink r:id="rId8" w:history="1">
        <w:r w:rsidRPr="00140154">
          <w:rPr>
            <w:rStyle w:val="Hyperlink"/>
            <w:rFonts w:ascii="Courier New" w:hAnsi="Courier New" w:cs="Courier New"/>
            <w:color w:val="000000" w:themeColor="text1"/>
            <w:sz w:val="24"/>
            <w:szCs w:val="24"/>
          </w:rPr>
          <w:t>rbouknight@lander.edu</w:t>
        </w:r>
      </w:hyperlink>
      <w:r w:rsidRPr="00140154">
        <w:rPr>
          <w:rFonts w:ascii="Courier New" w:hAnsi="Courier New" w:cs="Courier New"/>
          <w:color w:val="000000" w:themeColor="text1"/>
          <w:sz w:val="24"/>
          <w:szCs w:val="24"/>
        </w:rPr>
        <w:t xml:space="preserve">. You may also contact Cheryl Bell, Deputy Title IX Coordinator for Athletics at 864.388.8530 or </w:t>
      </w:r>
      <w:hyperlink r:id="rId9" w:history="1">
        <w:r w:rsidRPr="00140154">
          <w:rPr>
            <w:rStyle w:val="Hyperlink"/>
            <w:rFonts w:ascii="Courier New" w:hAnsi="Courier New" w:cs="Courier New"/>
            <w:color w:val="000000" w:themeColor="text1"/>
            <w:sz w:val="24"/>
            <w:szCs w:val="24"/>
          </w:rPr>
          <w:t>cbell@lander.edu</w:t>
        </w:r>
      </w:hyperlink>
      <w:r w:rsidRPr="00140154">
        <w:rPr>
          <w:rFonts w:ascii="Courier New" w:hAnsi="Courier New" w:cs="Courier New"/>
          <w:color w:val="000000" w:themeColor="text1"/>
          <w:sz w:val="24"/>
          <w:szCs w:val="24"/>
        </w:rPr>
        <w:t>. Ms. Bell’s office is located in Horne Arena.</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xml:space="preserve">Students who wish to file a criminal report should contact LUPD at 864.388.8922 on campus.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w:t>
      </w:r>
    </w:p>
    <w:p w:rsidR="00B01A24" w:rsidRPr="00140154" w:rsidRDefault="00B01A24" w:rsidP="00B01A24">
      <w:pPr>
        <w:rPr>
          <w:rFonts w:ascii="Courier New" w:hAnsi="Courier New" w:cs="Courier New"/>
          <w:color w:val="000000" w:themeColor="text1"/>
          <w:sz w:val="24"/>
          <w:szCs w:val="24"/>
        </w:rPr>
      </w:pPr>
      <w:r w:rsidRPr="00140154">
        <w:rPr>
          <w:rFonts w:ascii="Courier New" w:hAnsi="Courier New" w:cs="Courier New"/>
          <w:color w:val="000000" w:themeColor="text1"/>
          <w:sz w:val="24"/>
          <w:szCs w:val="24"/>
        </w:rPr>
        <w:t xml:space="preserve">If the alleged perpetrator is an employee, visitor to campus, vendor, or other non- student, please report the incident to Jeannie McCallum, Title IX Coordinator by calling 864.388.8053 </w:t>
      </w:r>
      <w:r w:rsidRPr="00140154">
        <w:rPr>
          <w:rFonts w:ascii="Courier New" w:hAnsi="Courier New" w:cs="Courier New"/>
          <w:color w:val="000000" w:themeColor="text1"/>
          <w:sz w:val="24"/>
          <w:szCs w:val="24"/>
        </w:rPr>
        <w:lastRenderedPageBreak/>
        <w:t xml:space="preserve">or emailing </w:t>
      </w:r>
      <w:hyperlink r:id="rId10" w:history="1">
        <w:r w:rsidRPr="00140154">
          <w:rPr>
            <w:rStyle w:val="Hyperlink"/>
            <w:rFonts w:ascii="Courier New" w:hAnsi="Courier New" w:cs="Courier New"/>
            <w:color w:val="000000" w:themeColor="text1"/>
            <w:sz w:val="24"/>
            <w:szCs w:val="24"/>
          </w:rPr>
          <w:t>jmccallum@lander.edu</w:t>
        </w:r>
      </w:hyperlink>
      <w:r w:rsidRPr="00140154">
        <w:rPr>
          <w:rFonts w:ascii="Courier New" w:hAnsi="Courier New" w:cs="Courier New"/>
          <w:color w:val="000000" w:themeColor="text1"/>
          <w:sz w:val="24"/>
          <w:szCs w:val="24"/>
        </w:rPr>
        <w:t xml:space="preserve">.  Her office is located in Human Resources at 511 </w:t>
      </w:r>
      <w:proofErr w:type="spellStart"/>
      <w:r w:rsidRPr="00140154">
        <w:rPr>
          <w:rFonts w:ascii="Courier New" w:hAnsi="Courier New" w:cs="Courier New"/>
          <w:color w:val="000000" w:themeColor="text1"/>
          <w:sz w:val="24"/>
          <w:szCs w:val="24"/>
        </w:rPr>
        <w:t>Willson</w:t>
      </w:r>
      <w:proofErr w:type="spellEnd"/>
      <w:r w:rsidRPr="00140154">
        <w:rPr>
          <w:rFonts w:ascii="Courier New" w:hAnsi="Courier New" w:cs="Courier New"/>
          <w:color w:val="000000" w:themeColor="text1"/>
          <w:sz w:val="24"/>
          <w:szCs w:val="24"/>
        </w:rPr>
        <w:t xml:space="preserve"> Street.</w:t>
      </w:r>
    </w:p>
    <w:p w:rsidR="00B01A24" w:rsidRPr="00B01A24" w:rsidRDefault="00B01A24" w:rsidP="00CB7A28">
      <w:pPr>
        <w:spacing w:after="0" w:line="240" w:lineRule="auto"/>
        <w:jc w:val="both"/>
        <w:rPr>
          <w:rFonts w:ascii="Courier New" w:hAnsi="Courier New" w:cs="Courier New"/>
          <w:b/>
          <w:sz w:val="24"/>
          <w:szCs w:val="24"/>
        </w:rPr>
      </w:pP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r w:rsidRPr="00B01A24">
        <w:rPr>
          <w:rFonts w:ascii="Courier New" w:hAnsi="Courier New" w:cs="Courier New"/>
          <w:b/>
          <w:bCs/>
          <w:color w:val="000000"/>
          <w:sz w:val="24"/>
          <w:szCs w:val="24"/>
        </w:rPr>
        <w:t>Classroom Responsibilities (Approved by the Lander Faculty):</w:t>
      </w:r>
    </w:p>
    <w:p w:rsidR="00CB7A28" w:rsidRPr="00B01A24" w:rsidRDefault="00CB7A28" w:rsidP="00CB7A28">
      <w:pPr>
        <w:autoSpaceDE w:val="0"/>
        <w:autoSpaceDN w:val="0"/>
        <w:adjustRightInd w:val="0"/>
        <w:spacing w:after="0" w:line="240" w:lineRule="auto"/>
        <w:rPr>
          <w:rFonts w:ascii="Courier New" w:hAnsi="Courier New" w:cs="Courier New"/>
          <w:bCs/>
          <w:color w:val="000000"/>
          <w:sz w:val="24"/>
          <w:szCs w:val="24"/>
        </w:rPr>
      </w:pPr>
      <w:r w:rsidRPr="00B01A24">
        <w:rPr>
          <w:rFonts w:ascii="Courier New" w:hAnsi="Courier New" w:cs="Courier New"/>
          <w:bCs/>
          <w:color w:val="000000"/>
          <w:sz w:val="24"/>
          <w:szCs w:val="24"/>
        </w:rPr>
        <w:tab/>
        <w:t>All Lander students will…</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Read and follow their professors’ syllabi, including course guidelines and procedures, to be prepared for class.</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Check their Lander e-mail accounts daily and check blackboard daily (if used in class) for announcements, assignments, etc.</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Be aware of each professor’s absence and tardy policies.</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Communicate concerns about classes to their professors, including asking for clarification if the student does not understand an assignment or expectations.</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 xml:space="preserve">Be courteous to peers, professors, and the learning environment, avoiding the following disruptive classroom behaviors: sleeping, inappropriate talking, inappropriate laptop use, </w:t>
      </w:r>
      <w:proofErr w:type="gramStart"/>
      <w:r w:rsidRPr="00B01A24">
        <w:rPr>
          <w:rFonts w:ascii="Courier New" w:hAnsi="Courier New" w:cs="Courier New"/>
          <w:bCs/>
          <w:color w:val="000000"/>
        </w:rPr>
        <w:t>rudeness</w:t>
      </w:r>
      <w:proofErr w:type="gramEnd"/>
      <w:r w:rsidRPr="00B01A24">
        <w:rPr>
          <w:rFonts w:ascii="Courier New" w:hAnsi="Courier New" w:cs="Courier New"/>
          <w:bCs/>
          <w:color w:val="000000"/>
        </w:rPr>
        <w:t>, doing homework for other classes, text messaging and answering cell phones.</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Not give, use or receive unauthorized aid in academic activities because these are serious violations of academic integrity.</w:t>
      </w:r>
    </w:p>
    <w:p w:rsidR="00CB7A28" w:rsidRPr="00B01A24" w:rsidRDefault="00CB7A28" w:rsidP="00CB7A28">
      <w:pPr>
        <w:pStyle w:val="ListParagraph"/>
        <w:numPr>
          <w:ilvl w:val="0"/>
          <w:numId w:val="5"/>
        </w:numPr>
        <w:autoSpaceDE w:val="0"/>
        <w:autoSpaceDN w:val="0"/>
        <w:adjustRightInd w:val="0"/>
        <w:spacing w:line="240" w:lineRule="auto"/>
        <w:rPr>
          <w:rFonts w:ascii="Courier New" w:hAnsi="Courier New" w:cs="Courier New"/>
          <w:bCs/>
          <w:color w:val="000000"/>
        </w:rPr>
      </w:pPr>
      <w:r w:rsidRPr="00B01A24">
        <w:rPr>
          <w:rFonts w:ascii="Courier New" w:hAnsi="Courier New" w:cs="Courier New"/>
          <w:bCs/>
          <w:color w:val="000000"/>
        </w:rPr>
        <w:t>Know and accept the consequences of committing plagiarism, which could include receiving a failing assignment grade, failing the course, or being suspended from the University.</w:t>
      </w: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r w:rsidRPr="00B01A24">
        <w:rPr>
          <w:rFonts w:ascii="Courier New" w:hAnsi="Courier New" w:cs="Courier New"/>
          <w:b/>
          <w:bCs/>
          <w:color w:val="000000"/>
          <w:sz w:val="24"/>
          <w:szCs w:val="24"/>
        </w:rPr>
        <w:t>Policy concerning Cell Phones (Approved by the Lander faculty)</w:t>
      </w:r>
    </w:p>
    <w:p w:rsidR="00CB7A28" w:rsidRPr="00B01A24" w:rsidRDefault="00CB7A28" w:rsidP="00CB7A28">
      <w:pPr>
        <w:autoSpaceDE w:val="0"/>
        <w:autoSpaceDN w:val="0"/>
        <w:adjustRightInd w:val="0"/>
        <w:spacing w:after="0" w:line="240" w:lineRule="auto"/>
        <w:ind w:left="720"/>
        <w:jc w:val="both"/>
        <w:rPr>
          <w:rFonts w:ascii="Courier New" w:hAnsi="Courier New" w:cs="Courier New"/>
          <w:bCs/>
          <w:color w:val="000000"/>
          <w:sz w:val="24"/>
          <w:szCs w:val="24"/>
        </w:rPr>
      </w:pPr>
      <w:r w:rsidRPr="00B01A24">
        <w:rPr>
          <w:rFonts w:ascii="Courier New" w:hAnsi="Courier New" w:cs="Courier New"/>
          <w:bCs/>
          <w:color w:val="000000"/>
          <w:sz w:val="24"/>
          <w:szCs w:val="24"/>
        </w:rPr>
        <w:t>Cell phones are to be turned off before entering the class (lab, clinical, etc.) and shall remain off for the duration of the class.  If there is an extenuating circumstance which requires the cell phone to be left on during a class, the student must obtain permission prior to the class from the instructor to leave the phone on vibrate.  Cell phones are not to be visible or used at any time, especially during quizzes and exams.  Each instructor reserves the right to further restrict the use of cell phones in class and to determine the consequences of not following this policy.</w:t>
      </w: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p>
    <w:p w:rsidR="00140154" w:rsidRDefault="00140154" w:rsidP="00CB7A28">
      <w:pPr>
        <w:autoSpaceDE w:val="0"/>
        <w:autoSpaceDN w:val="0"/>
        <w:adjustRightInd w:val="0"/>
        <w:spacing w:after="0" w:line="240" w:lineRule="auto"/>
        <w:rPr>
          <w:rFonts w:ascii="Courier New" w:hAnsi="Courier New" w:cs="Courier New"/>
          <w:b/>
          <w:bCs/>
          <w:color w:val="000000"/>
          <w:sz w:val="24"/>
          <w:szCs w:val="24"/>
        </w:rPr>
      </w:pPr>
    </w:p>
    <w:p w:rsidR="00140154" w:rsidRDefault="00140154" w:rsidP="00CB7A28">
      <w:pPr>
        <w:autoSpaceDE w:val="0"/>
        <w:autoSpaceDN w:val="0"/>
        <w:adjustRightInd w:val="0"/>
        <w:spacing w:after="0" w:line="240" w:lineRule="auto"/>
        <w:rPr>
          <w:rFonts w:ascii="Courier New" w:hAnsi="Courier New" w:cs="Courier New"/>
          <w:b/>
          <w:bCs/>
          <w:color w:val="000000"/>
          <w:sz w:val="24"/>
          <w:szCs w:val="24"/>
        </w:rPr>
      </w:pPr>
    </w:p>
    <w:p w:rsidR="00CB7A28" w:rsidRPr="00B01A24" w:rsidRDefault="00CB7A28" w:rsidP="00CB7A28">
      <w:pPr>
        <w:autoSpaceDE w:val="0"/>
        <w:autoSpaceDN w:val="0"/>
        <w:adjustRightInd w:val="0"/>
        <w:spacing w:after="0" w:line="240" w:lineRule="auto"/>
        <w:rPr>
          <w:rFonts w:ascii="Courier New" w:hAnsi="Courier New" w:cs="Courier New"/>
          <w:b/>
          <w:bCs/>
          <w:color w:val="000000"/>
          <w:sz w:val="24"/>
          <w:szCs w:val="24"/>
        </w:rPr>
      </w:pPr>
      <w:r w:rsidRPr="00B01A24">
        <w:rPr>
          <w:rFonts w:ascii="Courier New" w:hAnsi="Courier New" w:cs="Courier New"/>
          <w:b/>
          <w:bCs/>
          <w:color w:val="000000"/>
          <w:sz w:val="24"/>
          <w:szCs w:val="24"/>
        </w:rPr>
        <w:lastRenderedPageBreak/>
        <w:t>Academic Misconduct:</w:t>
      </w:r>
    </w:p>
    <w:p w:rsidR="00CB7A28" w:rsidRPr="00B01A24" w:rsidRDefault="00CB7A28" w:rsidP="00CB7A28">
      <w:pPr>
        <w:spacing w:after="0" w:line="240" w:lineRule="auto"/>
        <w:ind w:left="720"/>
        <w:rPr>
          <w:rFonts w:ascii="Courier New" w:hAnsi="Courier New" w:cs="Courier New"/>
          <w:bCs/>
          <w:sz w:val="24"/>
          <w:szCs w:val="24"/>
        </w:rPr>
      </w:pPr>
      <w:r w:rsidRPr="00B01A24">
        <w:rPr>
          <w:rFonts w:ascii="Courier New" w:hAnsi="Courier New" w:cs="Courier New"/>
          <w:bCs/>
          <w:sz w:val="24"/>
          <w:szCs w:val="24"/>
        </w:rPr>
        <w:t xml:space="preserve">All acts of dishonesty in any work constitute acts of academic misconduct.  </w:t>
      </w:r>
    </w:p>
    <w:p w:rsidR="00CB7A28" w:rsidRPr="00B01A24" w:rsidRDefault="00CB7A28" w:rsidP="00CB7A28">
      <w:pPr>
        <w:spacing w:after="0" w:line="240" w:lineRule="auto"/>
        <w:ind w:left="720"/>
        <w:rPr>
          <w:rFonts w:ascii="Courier New" w:hAnsi="Courier New" w:cs="Courier New"/>
          <w:b/>
          <w:sz w:val="24"/>
          <w:szCs w:val="24"/>
        </w:rPr>
      </w:pPr>
    </w:p>
    <w:p w:rsidR="00CB7A28" w:rsidRPr="00B01A24" w:rsidRDefault="00CB7A28" w:rsidP="00CB7A28">
      <w:pPr>
        <w:spacing w:after="0" w:line="240" w:lineRule="auto"/>
        <w:ind w:left="720"/>
        <w:jc w:val="both"/>
        <w:rPr>
          <w:rFonts w:ascii="Courier New" w:hAnsi="Courier New" w:cs="Courier New"/>
          <w:bCs/>
          <w:sz w:val="24"/>
          <w:szCs w:val="24"/>
        </w:rPr>
      </w:pPr>
      <w:r w:rsidRPr="00B01A24">
        <w:rPr>
          <w:rFonts w:ascii="Courier New" w:hAnsi="Courier New" w:cs="Courier New"/>
          <w:b/>
          <w:sz w:val="24"/>
          <w:szCs w:val="24"/>
        </w:rPr>
        <w:t>Honor Code:</w:t>
      </w:r>
      <w:r w:rsidRPr="00B01A24">
        <w:rPr>
          <w:rFonts w:ascii="Courier New" w:hAnsi="Courier New" w:cs="Courier New"/>
          <w:bCs/>
          <w:sz w:val="24"/>
          <w:szCs w:val="24"/>
        </w:rPr>
        <w:t xml:space="preserve">  In order to maintain a high standard of academic excellence, Lander University and this instructor supports an academic honor code for which both faculty and students are responsible.  The complete text of the code is presented in the </w:t>
      </w:r>
      <w:r w:rsidRPr="00B01A24">
        <w:rPr>
          <w:rFonts w:ascii="Courier New" w:hAnsi="Courier New" w:cs="Courier New"/>
          <w:bCs/>
          <w:i/>
          <w:iCs/>
          <w:sz w:val="24"/>
          <w:szCs w:val="24"/>
        </w:rPr>
        <w:t>Student Handbook</w:t>
      </w:r>
      <w:r w:rsidRPr="00B01A24">
        <w:rPr>
          <w:rFonts w:ascii="Courier New" w:hAnsi="Courier New" w:cs="Courier New"/>
          <w:bCs/>
          <w:sz w:val="24"/>
          <w:szCs w:val="24"/>
        </w:rPr>
        <w:t xml:space="preserve"> available from the Office of Academic Affairs and Student Affairs.  </w:t>
      </w:r>
      <w:hyperlink r:id="rId11" w:history="1">
        <w:r w:rsidRPr="00B01A24">
          <w:rPr>
            <w:rStyle w:val="Hyperlink"/>
            <w:rFonts w:ascii="Courier New" w:hAnsi="Courier New" w:cs="Courier New"/>
            <w:bCs/>
            <w:sz w:val="24"/>
            <w:szCs w:val="24"/>
          </w:rPr>
          <w:t>http://www.lander.edu/Libraries/Site_Documents/Student_Handbook.sflb.ashx</w:t>
        </w:r>
      </w:hyperlink>
    </w:p>
    <w:p w:rsidR="00CB7A28" w:rsidRPr="00B01A24" w:rsidRDefault="00CB7A28" w:rsidP="00CB7A28">
      <w:pPr>
        <w:spacing w:after="0" w:line="240" w:lineRule="auto"/>
        <w:ind w:left="720"/>
        <w:jc w:val="both"/>
        <w:rPr>
          <w:rFonts w:ascii="Courier New" w:hAnsi="Courier New" w:cs="Courier New"/>
          <w:sz w:val="24"/>
          <w:szCs w:val="24"/>
          <w:u w:val="single"/>
        </w:rPr>
      </w:pPr>
    </w:p>
    <w:p w:rsidR="00CB7A28" w:rsidRPr="00B01A24" w:rsidRDefault="00CB7A28" w:rsidP="00CB7A28">
      <w:pPr>
        <w:autoSpaceDE w:val="0"/>
        <w:autoSpaceDN w:val="0"/>
        <w:adjustRightInd w:val="0"/>
        <w:spacing w:after="0" w:line="240" w:lineRule="auto"/>
        <w:rPr>
          <w:rFonts w:ascii="Courier New" w:eastAsia="Times New Roman" w:hAnsi="Courier New" w:cs="Courier New"/>
          <w:color w:val="000000"/>
          <w:sz w:val="24"/>
          <w:szCs w:val="24"/>
        </w:rPr>
      </w:pPr>
      <w:r w:rsidRPr="00B01A24">
        <w:rPr>
          <w:rFonts w:ascii="Courier New" w:eastAsia="Times New Roman" w:hAnsi="Courier New" w:cs="Courier New"/>
          <w:b/>
          <w:bCs/>
          <w:color w:val="000000"/>
          <w:sz w:val="24"/>
          <w:szCs w:val="24"/>
        </w:rPr>
        <w:t xml:space="preserve">COURSE CALENDAR AND SCHEDULE OF ASSIGNMENTS </w:t>
      </w:r>
    </w:p>
    <w:p w:rsidR="00CB7A28" w:rsidRPr="00B01A24" w:rsidRDefault="00CB7A28" w:rsidP="00CB7A28">
      <w:pPr>
        <w:pStyle w:val="Default"/>
        <w:jc w:val="both"/>
        <w:rPr>
          <w:rFonts w:ascii="Courier New" w:hAnsi="Courier New" w:cs="Courier New"/>
        </w:rPr>
      </w:pPr>
      <w:r w:rsidRPr="00B01A24">
        <w:rPr>
          <w:rFonts w:ascii="Courier New" w:eastAsia="Times New Roman" w:hAnsi="Courier New" w:cs="Courier New"/>
        </w:rPr>
        <w:t xml:space="preserve">The course assignments </w:t>
      </w:r>
      <w:r w:rsidRPr="00B01A24">
        <w:rPr>
          <w:rFonts w:ascii="Courier New" w:hAnsi="Courier New" w:cs="Courier New"/>
        </w:rPr>
        <w:t>are due according to the following schedule.  Be advised that this calendar can change, however, because this is an on-line course assignments will not be postponed because of the weather.</w:t>
      </w:r>
    </w:p>
    <w:p w:rsidR="00CB7A28" w:rsidRPr="00B01A24" w:rsidRDefault="00CB7A28" w:rsidP="00CB7A28">
      <w:pPr>
        <w:pStyle w:val="Default"/>
        <w:rPr>
          <w:rFonts w:ascii="Courier New" w:hAnsi="Courier New" w:cs="Courier New"/>
        </w:rPr>
      </w:pPr>
    </w:p>
    <w:p w:rsidR="00CB7A28" w:rsidRPr="00B01A24" w:rsidRDefault="00CB7A28" w:rsidP="00CB7A28">
      <w:pPr>
        <w:autoSpaceDE w:val="0"/>
        <w:autoSpaceDN w:val="0"/>
        <w:adjustRightInd w:val="0"/>
        <w:spacing w:after="0" w:line="240" w:lineRule="auto"/>
        <w:jc w:val="center"/>
        <w:rPr>
          <w:rFonts w:ascii="Courier New" w:eastAsia="Times New Roman" w:hAnsi="Courier New" w:cs="Courier New"/>
          <w:b/>
          <w:bCs/>
          <w:color w:val="000000"/>
          <w:sz w:val="24"/>
          <w:szCs w:val="24"/>
        </w:rPr>
      </w:pPr>
      <w:r w:rsidRPr="00B01A24">
        <w:rPr>
          <w:rFonts w:ascii="Courier New" w:eastAsia="Times New Roman" w:hAnsi="Courier New" w:cs="Courier New"/>
          <w:b/>
          <w:bCs/>
          <w:color w:val="000000"/>
          <w:sz w:val="24"/>
          <w:szCs w:val="24"/>
        </w:rPr>
        <w:t>Calendar is subject to change.  Please pay attention to the Announcements section of Blackboard and your e-mail for updates.</w:t>
      </w:r>
    </w:p>
    <w:p w:rsidR="00CB7A28" w:rsidRPr="00B01A24" w:rsidRDefault="00CB7A28" w:rsidP="00CB7A28">
      <w:pPr>
        <w:autoSpaceDE w:val="0"/>
        <w:autoSpaceDN w:val="0"/>
        <w:adjustRightInd w:val="0"/>
        <w:spacing w:after="0" w:line="240" w:lineRule="auto"/>
        <w:jc w:val="center"/>
        <w:rPr>
          <w:rFonts w:ascii="Courier New" w:eastAsia="Times New Roman" w:hAnsi="Courier New" w:cs="Courier New"/>
          <w:b/>
          <w:bCs/>
          <w:color w:val="000000"/>
          <w:sz w:val="24"/>
          <w:szCs w:val="24"/>
        </w:rPr>
      </w:pPr>
    </w:p>
    <w:tbl>
      <w:tblPr>
        <w:tblStyle w:val="TableGrid"/>
        <w:tblW w:w="0" w:type="auto"/>
        <w:tblLook w:val="04A0" w:firstRow="1" w:lastRow="0" w:firstColumn="1" w:lastColumn="0" w:noHBand="0" w:noVBand="1"/>
      </w:tblPr>
      <w:tblGrid>
        <w:gridCol w:w="1545"/>
        <w:gridCol w:w="2623"/>
        <w:gridCol w:w="2572"/>
        <w:gridCol w:w="2610"/>
      </w:tblGrid>
      <w:tr w:rsidR="00970DA3" w:rsidRPr="00B01A24" w:rsidTr="000869BA">
        <w:tc>
          <w:tcPr>
            <w:tcW w:w="1548" w:type="dxa"/>
            <w:tcBorders>
              <w:bottom w:val="single" w:sz="4" w:space="0" w:color="auto"/>
            </w:tcBorders>
            <w:shd w:val="clear" w:color="auto" w:fill="A6A6A6" w:themeFill="background1" w:themeFillShade="A6"/>
          </w:tcPr>
          <w:p w:rsidR="00970DA3" w:rsidRPr="00B01A24" w:rsidRDefault="00970DA3" w:rsidP="00DA7D8A">
            <w:pPr>
              <w:jc w:val="center"/>
              <w:rPr>
                <w:rFonts w:ascii="Courier New" w:hAnsi="Courier New" w:cs="Courier New"/>
                <w:b/>
                <w:sz w:val="24"/>
                <w:szCs w:val="24"/>
              </w:rPr>
            </w:pPr>
            <w:r w:rsidRPr="00B01A24">
              <w:rPr>
                <w:rFonts w:ascii="Courier New" w:hAnsi="Courier New" w:cs="Courier New"/>
                <w:b/>
                <w:sz w:val="24"/>
                <w:szCs w:val="24"/>
              </w:rPr>
              <w:t>Week and day</w:t>
            </w:r>
          </w:p>
        </w:tc>
        <w:tc>
          <w:tcPr>
            <w:tcW w:w="2700" w:type="dxa"/>
            <w:tcBorders>
              <w:bottom w:val="single" w:sz="4" w:space="0" w:color="auto"/>
            </w:tcBorders>
            <w:shd w:val="clear" w:color="auto" w:fill="A6A6A6" w:themeFill="background1" w:themeFillShade="A6"/>
          </w:tcPr>
          <w:p w:rsidR="00970DA3" w:rsidRPr="00B01A24" w:rsidRDefault="00970DA3" w:rsidP="00DA7D8A">
            <w:pPr>
              <w:jc w:val="center"/>
              <w:rPr>
                <w:rFonts w:ascii="Courier New" w:hAnsi="Courier New" w:cs="Courier New"/>
                <w:b/>
                <w:sz w:val="24"/>
                <w:szCs w:val="24"/>
              </w:rPr>
            </w:pPr>
            <w:r w:rsidRPr="00B01A24">
              <w:rPr>
                <w:rFonts w:ascii="Courier New" w:hAnsi="Courier New" w:cs="Courier New"/>
                <w:b/>
                <w:sz w:val="24"/>
                <w:szCs w:val="24"/>
              </w:rPr>
              <w:t>Topic</w:t>
            </w:r>
          </w:p>
        </w:tc>
        <w:tc>
          <w:tcPr>
            <w:tcW w:w="2610" w:type="dxa"/>
            <w:tcBorders>
              <w:bottom w:val="single" w:sz="4" w:space="0" w:color="auto"/>
            </w:tcBorders>
            <w:shd w:val="clear" w:color="auto" w:fill="A6A6A6" w:themeFill="background1" w:themeFillShade="A6"/>
          </w:tcPr>
          <w:p w:rsidR="00970DA3" w:rsidRPr="00B01A24" w:rsidRDefault="00970DA3" w:rsidP="00DA7D8A">
            <w:pPr>
              <w:jc w:val="center"/>
              <w:rPr>
                <w:rFonts w:ascii="Courier New" w:hAnsi="Courier New" w:cs="Courier New"/>
                <w:b/>
                <w:sz w:val="24"/>
                <w:szCs w:val="24"/>
              </w:rPr>
            </w:pPr>
            <w:r w:rsidRPr="00B01A24">
              <w:rPr>
                <w:rFonts w:ascii="Courier New" w:hAnsi="Courier New" w:cs="Courier New"/>
                <w:b/>
                <w:sz w:val="24"/>
                <w:szCs w:val="24"/>
              </w:rPr>
              <w:t>Discussion</w:t>
            </w:r>
          </w:p>
        </w:tc>
        <w:tc>
          <w:tcPr>
            <w:tcW w:w="2718" w:type="dxa"/>
            <w:tcBorders>
              <w:bottom w:val="single" w:sz="4" w:space="0" w:color="auto"/>
            </w:tcBorders>
            <w:shd w:val="clear" w:color="auto" w:fill="A6A6A6" w:themeFill="background1" w:themeFillShade="A6"/>
          </w:tcPr>
          <w:p w:rsidR="00970DA3" w:rsidRPr="00B01A24" w:rsidRDefault="00970DA3" w:rsidP="00DA7D8A">
            <w:pPr>
              <w:jc w:val="center"/>
              <w:rPr>
                <w:rFonts w:ascii="Courier New" w:hAnsi="Courier New" w:cs="Courier New"/>
                <w:b/>
                <w:sz w:val="24"/>
                <w:szCs w:val="24"/>
              </w:rPr>
            </w:pPr>
            <w:r w:rsidRPr="00B01A24">
              <w:rPr>
                <w:rFonts w:ascii="Courier New" w:hAnsi="Courier New" w:cs="Courier New"/>
                <w:b/>
                <w:sz w:val="24"/>
                <w:szCs w:val="24"/>
              </w:rPr>
              <w:t>Exam dates</w:t>
            </w:r>
            <w:r w:rsidR="00346CBB" w:rsidRPr="00B01A24">
              <w:rPr>
                <w:rFonts w:ascii="Courier New" w:hAnsi="Courier New" w:cs="Courier New"/>
                <w:b/>
                <w:sz w:val="24"/>
                <w:szCs w:val="24"/>
              </w:rPr>
              <w:t>, FILMS</w:t>
            </w:r>
            <w:r w:rsidRPr="00B01A24">
              <w:rPr>
                <w:rFonts w:ascii="Courier New" w:hAnsi="Courier New" w:cs="Courier New"/>
                <w:b/>
                <w:sz w:val="24"/>
                <w:szCs w:val="24"/>
              </w:rPr>
              <w:t xml:space="preserve"> and additional due dates</w:t>
            </w:r>
          </w:p>
        </w:tc>
      </w:tr>
      <w:tr w:rsidR="00970DA3" w:rsidRPr="00B01A24" w:rsidTr="000869BA">
        <w:tc>
          <w:tcPr>
            <w:tcW w:w="1548" w:type="dxa"/>
            <w:tcBorders>
              <w:top w:val="single" w:sz="4" w:space="0" w:color="auto"/>
              <w:left w:val="single" w:sz="4" w:space="0" w:color="auto"/>
              <w:bottom w:val="single" w:sz="4" w:space="0" w:color="auto"/>
              <w:right w:val="single" w:sz="4" w:space="0" w:color="auto"/>
            </w:tcBorders>
          </w:tcPr>
          <w:p w:rsidR="00BC293E" w:rsidRPr="00B01A24" w:rsidRDefault="00BC293E" w:rsidP="00970DA3">
            <w:pPr>
              <w:rPr>
                <w:rFonts w:ascii="Courier New" w:hAnsi="Courier New" w:cs="Courier New"/>
                <w:b/>
                <w:sz w:val="24"/>
                <w:szCs w:val="24"/>
              </w:rPr>
            </w:pPr>
            <w:r w:rsidRPr="00B01A24">
              <w:rPr>
                <w:rFonts w:ascii="Courier New" w:hAnsi="Courier New" w:cs="Courier New"/>
                <w:b/>
                <w:sz w:val="24"/>
                <w:szCs w:val="24"/>
              </w:rPr>
              <w:t>Week 1</w:t>
            </w:r>
          </w:p>
          <w:p w:rsidR="00970DA3" w:rsidRPr="00B01A24" w:rsidRDefault="005F2A5E" w:rsidP="00970DA3">
            <w:pPr>
              <w:rPr>
                <w:rFonts w:ascii="Courier New" w:hAnsi="Courier New" w:cs="Courier New"/>
                <w:sz w:val="24"/>
                <w:szCs w:val="24"/>
              </w:rPr>
            </w:pPr>
            <w:r w:rsidRPr="00B01A24">
              <w:rPr>
                <w:rFonts w:ascii="Courier New" w:hAnsi="Courier New" w:cs="Courier New"/>
                <w:sz w:val="24"/>
                <w:szCs w:val="24"/>
              </w:rPr>
              <w:t>September 2</w:t>
            </w:r>
          </w:p>
        </w:tc>
        <w:tc>
          <w:tcPr>
            <w:tcW w:w="2700" w:type="dxa"/>
            <w:tcBorders>
              <w:top w:val="single" w:sz="4" w:space="0" w:color="auto"/>
              <w:left w:val="single" w:sz="4" w:space="0" w:color="auto"/>
              <w:bottom w:val="single" w:sz="4" w:space="0" w:color="auto"/>
              <w:right w:val="single" w:sz="4" w:space="0" w:color="auto"/>
            </w:tcBorders>
          </w:tcPr>
          <w:p w:rsidR="009B27F3" w:rsidRPr="00B01A24" w:rsidRDefault="00970DA3" w:rsidP="00970DA3">
            <w:pPr>
              <w:rPr>
                <w:rFonts w:ascii="Courier New" w:hAnsi="Courier New" w:cs="Courier New"/>
                <w:sz w:val="24"/>
                <w:szCs w:val="24"/>
              </w:rPr>
            </w:pPr>
            <w:r w:rsidRPr="00B01A24">
              <w:rPr>
                <w:rFonts w:ascii="Courier New" w:hAnsi="Courier New" w:cs="Courier New"/>
                <w:sz w:val="24"/>
                <w:szCs w:val="24"/>
              </w:rPr>
              <w:t>Introduction</w:t>
            </w:r>
            <w:r w:rsidR="009B27F3" w:rsidRPr="00B01A24">
              <w:rPr>
                <w:rFonts w:ascii="Courier New" w:hAnsi="Courier New" w:cs="Courier New"/>
                <w:sz w:val="24"/>
                <w:szCs w:val="24"/>
              </w:rPr>
              <w:t xml:space="preserve"> and </w:t>
            </w:r>
          </w:p>
          <w:p w:rsidR="00970DA3" w:rsidRPr="00B01A24" w:rsidRDefault="009B27F3" w:rsidP="00970DA3">
            <w:pPr>
              <w:rPr>
                <w:rFonts w:ascii="Courier New" w:hAnsi="Courier New" w:cs="Courier New"/>
                <w:sz w:val="24"/>
                <w:szCs w:val="24"/>
              </w:rPr>
            </w:pPr>
            <w:r w:rsidRPr="00B01A24">
              <w:rPr>
                <w:rFonts w:ascii="Courier New" w:hAnsi="Courier New" w:cs="Courier New"/>
                <w:sz w:val="24"/>
                <w:szCs w:val="24"/>
              </w:rPr>
              <w:t>the European Wars through 1871</w:t>
            </w:r>
          </w:p>
        </w:tc>
        <w:tc>
          <w:tcPr>
            <w:tcW w:w="2610" w:type="dxa"/>
            <w:tcBorders>
              <w:top w:val="single" w:sz="4" w:space="0" w:color="auto"/>
              <w:left w:val="single" w:sz="4" w:space="0" w:color="auto"/>
              <w:bottom w:val="single" w:sz="4" w:space="0" w:color="auto"/>
              <w:right w:val="single" w:sz="4" w:space="0" w:color="auto"/>
            </w:tcBorders>
          </w:tcPr>
          <w:p w:rsidR="00970DA3" w:rsidRPr="00B01A24" w:rsidRDefault="00970DA3" w:rsidP="00970DA3">
            <w:pPr>
              <w:rPr>
                <w:rFonts w:ascii="Courier New" w:hAnsi="Courier New" w:cs="Courier New"/>
                <w:sz w:val="24"/>
                <w:szCs w:val="24"/>
              </w:rPr>
            </w:pPr>
          </w:p>
        </w:tc>
        <w:tc>
          <w:tcPr>
            <w:tcW w:w="2718" w:type="dxa"/>
            <w:tcBorders>
              <w:top w:val="single" w:sz="4" w:space="0" w:color="auto"/>
              <w:left w:val="single" w:sz="4" w:space="0" w:color="auto"/>
              <w:bottom w:val="single" w:sz="4" w:space="0" w:color="auto"/>
              <w:right w:val="single" w:sz="4" w:space="0" w:color="auto"/>
            </w:tcBorders>
          </w:tcPr>
          <w:p w:rsidR="00970DA3" w:rsidRPr="00B01A24" w:rsidRDefault="00970DA3" w:rsidP="00970DA3">
            <w:pPr>
              <w:rPr>
                <w:rFonts w:ascii="Courier New" w:hAnsi="Courier New" w:cs="Courier New"/>
                <w:sz w:val="24"/>
                <w:szCs w:val="24"/>
              </w:rPr>
            </w:pPr>
          </w:p>
        </w:tc>
      </w:tr>
      <w:tr w:rsidR="00970DA3" w:rsidRPr="00B01A24" w:rsidTr="000869BA">
        <w:tc>
          <w:tcPr>
            <w:tcW w:w="1548" w:type="dxa"/>
            <w:tcBorders>
              <w:top w:val="single" w:sz="4" w:space="0" w:color="auto"/>
            </w:tcBorders>
            <w:shd w:val="clear" w:color="auto" w:fill="FFFFFF" w:themeFill="background1"/>
          </w:tcPr>
          <w:p w:rsidR="00970DA3" w:rsidRPr="00B01A24" w:rsidRDefault="005F2A5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4</w:t>
            </w:r>
          </w:p>
        </w:tc>
        <w:tc>
          <w:tcPr>
            <w:tcW w:w="2700" w:type="dxa"/>
            <w:tcBorders>
              <w:top w:val="single" w:sz="4" w:space="0" w:color="auto"/>
            </w:tcBorders>
            <w:shd w:val="clear" w:color="auto" w:fill="FFFFFF" w:themeFill="background1"/>
          </w:tcPr>
          <w:p w:rsidR="009B27F3" w:rsidRPr="00B01A24" w:rsidRDefault="009B27F3"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Reasons for the Alliance system </w:t>
            </w:r>
            <w:r w:rsidR="00E249CF" w:rsidRPr="00B01A24">
              <w:rPr>
                <w:rFonts w:ascii="Courier New" w:hAnsi="Courier New" w:cs="Courier New"/>
                <w:sz w:val="24"/>
                <w:szCs w:val="24"/>
              </w:rPr>
              <w:t xml:space="preserve">and </w:t>
            </w:r>
          </w:p>
          <w:p w:rsidR="009B27F3" w:rsidRPr="00B01A24" w:rsidRDefault="009D6C6B"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t</w:t>
            </w:r>
            <w:r w:rsidR="009B27F3" w:rsidRPr="00B01A24">
              <w:rPr>
                <w:rFonts w:ascii="Courier New" w:hAnsi="Courier New" w:cs="Courier New"/>
                <w:sz w:val="24"/>
                <w:szCs w:val="24"/>
              </w:rPr>
              <w:t>he War Plans</w:t>
            </w:r>
          </w:p>
          <w:p w:rsidR="00970DA3" w:rsidRPr="00B01A24" w:rsidRDefault="00970DA3" w:rsidP="005F2A5E">
            <w:pPr>
              <w:shd w:val="clear" w:color="auto" w:fill="FFFFFF" w:themeFill="background1"/>
              <w:rPr>
                <w:rFonts w:ascii="Courier New" w:hAnsi="Courier New" w:cs="Courier New"/>
                <w:sz w:val="24"/>
                <w:szCs w:val="24"/>
              </w:rPr>
            </w:pPr>
          </w:p>
        </w:tc>
        <w:tc>
          <w:tcPr>
            <w:tcW w:w="2610" w:type="dxa"/>
            <w:tcBorders>
              <w:top w:val="single" w:sz="4" w:space="0" w:color="auto"/>
            </w:tcBorders>
            <w:shd w:val="clear" w:color="auto" w:fill="FFFFFF" w:themeFill="background1"/>
          </w:tcPr>
          <w:p w:rsidR="00970DA3" w:rsidRPr="00B01A24" w:rsidRDefault="00970DA3" w:rsidP="005F2A5E">
            <w:pPr>
              <w:shd w:val="clear" w:color="auto" w:fill="FFFFFF" w:themeFill="background1"/>
              <w:rPr>
                <w:rFonts w:ascii="Courier New" w:hAnsi="Courier New" w:cs="Courier New"/>
                <w:sz w:val="24"/>
                <w:szCs w:val="24"/>
              </w:rPr>
            </w:pPr>
          </w:p>
        </w:tc>
        <w:tc>
          <w:tcPr>
            <w:tcW w:w="2718" w:type="dxa"/>
            <w:tcBorders>
              <w:top w:val="single" w:sz="4" w:space="0" w:color="auto"/>
            </w:tcBorders>
            <w:shd w:val="clear" w:color="auto" w:fill="FFFFFF" w:themeFill="background1"/>
          </w:tcPr>
          <w:p w:rsidR="00970DA3" w:rsidRPr="00B01A24" w:rsidRDefault="00970DA3" w:rsidP="005F2A5E">
            <w:pPr>
              <w:shd w:val="clear" w:color="auto" w:fill="FFFFFF" w:themeFill="background1"/>
              <w:rPr>
                <w:rFonts w:ascii="Courier New" w:hAnsi="Courier New" w:cs="Courier New"/>
                <w:sz w:val="24"/>
                <w:szCs w:val="24"/>
              </w:rPr>
            </w:pPr>
          </w:p>
        </w:tc>
      </w:tr>
      <w:tr w:rsidR="00970DA3" w:rsidRPr="00B01A24" w:rsidTr="005F2A5E">
        <w:tc>
          <w:tcPr>
            <w:tcW w:w="1548" w:type="dxa"/>
            <w:shd w:val="clear" w:color="auto" w:fill="FFFFFF" w:themeFill="background1"/>
          </w:tcPr>
          <w:p w:rsidR="005F2A5E" w:rsidRPr="00B01A24" w:rsidRDefault="005F2A5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2</w:t>
            </w:r>
          </w:p>
          <w:p w:rsidR="00970DA3" w:rsidRPr="00B01A24" w:rsidRDefault="005F2A5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9</w:t>
            </w:r>
          </w:p>
        </w:tc>
        <w:tc>
          <w:tcPr>
            <w:tcW w:w="2700" w:type="dxa"/>
            <w:shd w:val="clear" w:color="auto" w:fill="FFFFFF" w:themeFill="background1"/>
          </w:tcPr>
          <w:p w:rsidR="00970DA3" w:rsidRPr="00B01A24" w:rsidRDefault="00E249CF"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First and Second Balkan Wars</w:t>
            </w:r>
          </w:p>
        </w:tc>
        <w:tc>
          <w:tcPr>
            <w:tcW w:w="2610" w:type="dxa"/>
            <w:shd w:val="clear" w:color="auto" w:fill="FFFFFF" w:themeFill="background1"/>
          </w:tcPr>
          <w:p w:rsidR="009B27F3" w:rsidRPr="00B01A24" w:rsidRDefault="009B27F3"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SCIM-C?</w:t>
            </w:r>
          </w:p>
          <w:p w:rsidR="009B27F3" w:rsidRPr="00B01A24" w:rsidRDefault="009B27F3" w:rsidP="005F2A5E">
            <w:pPr>
              <w:shd w:val="clear" w:color="auto" w:fill="FFFFFF" w:themeFill="background1"/>
              <w:rPr>
                <w:rFonts w:ascii="Courier New" w:hAnsi="Courier New" w:cs="Courier New"/>
                <w:sz w:val="24"/>
                <w:szCs w:val="24"/>
              </w:rPr>
            </w:pPr>
          </w:p>
          <w:p w:rsidR="006058B6" w:rsidRPr="00B01A24" w:rsidRDefault="006058B6" w:rsidP="009D6C6B">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DA3" w:rsidRPr="00B01A24" w:rsidRDefault="00970DA3" w:rsidP="005F2A5E">
            <w:pPr>
              <w:shd w:val="clear" w:color="auto" w:fill="FFFFFF" w:themeFill="background1"/>
              <w:rPr>
                <w:rFonts w:ascii="Courier New" w:hAnsi="Courier New" w:cs="Courier New"/>
                <w:sz w:val="24"/>
                <w:szCs w:val="24"/>
              </w:rPr>
            </w:pPr>
          </w:p>
        </w:tc>
      </w:tr>
      <w:tr w:rsidR="00970DA3" w:rsidRPr="00B01A24" w:rsidTr="00BC293E">
        <w:tc>
          <w:tcPr>
            <w:tcW w:w="1548" w:type="dxa"/>
          </w:tcPr>
          <w:p w:rsidR="00970DA3" w:rsidRPr="00B01A24" w:rsidRDefault="005F2A5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11</w:t>
            </w:r>
          </w:p>
        </w:tc>
        <w:tc>
          <w:tcPr>
            <w:tcW w:w="2700" w:type="dxa"/>
          </w:tcPr>
          <w:p w:rsidR="00970DA3" w:rsidRPr="00B01A24" w:rsidRDefault="00E249CF"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The July Crisis, Declarations of War and Third Balkan War </w:t>
            </w:r>
          </w:p>
        </w:tc>
        <w:tc>
          <w:tcPr>
            <w:tcW w:w="2610" w:type="dxa"/>
          </w:tcPr>
          <w:p w:rsidR="00970DA3" w:rsidRPr="00B01A24" w:rsidRDefault="00970DA3" w:rsidP="005F2A5E">
            <w:pPr>
              <w:shd w:val="clear" w:color="auto" w:fill="FFFFFF" w:themeFill="background1"/>
              <w:rPr>
                <w:rFonts w:ascii="Courier New" w:hAnsi="Courier New" w:cs="Courier New"/>
                <w:sz w:val="24"/>
                <w:szCs w:val="24"/>
              </w:rPr>
            </w:pPr>
          </w:p>
        </w:tc>
        <w:tc>
          <w:tcPr>
            <w:tcW w:w="2718" w:type="dxa"/>
          </w:tcPr>
          <w:p w:rsidR="00970DA3" w:rsidRPr="00B01A24" w:rsidRDefault="00970DA3" w:rsidP="005F2A5E">
            <w:pPr>
              <w:shd w:val="clear" w:color="auto" w:fill="FFFFFF" w:themeFill="background1"/>
              <w:rPr>
                <w:rFonts w:ascii="Courier New" w:hAnsi="Courier New" w:cs="Courier New"/>
                <w:sz w:val="24"/>
                <w:szCs w:val="24"/>
              </w:rPr>
            </w:pPr>
          </w:p>
        </w:tc>
      </w:tr>
      <w:tr w:rsidR="00970DA3" w:rsidRPr="00B01A24" w:rsidTr="00BC293E">
        <w:tc>
          <w:tcPr>
            <w:tcW w:w="1548" w:type="dxa"/>
          </w:tcPr>
          <w:p w:rsidR="00970DA3" w:rsidRPr="00B01A24" w:rsidRDefault="005F2A5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3</w:t>
            </w:r>
          </w:p>
          <w:p w:rsidR="005F2A5E" w:rsidRPr="00B01A24" w:rsidRDefault="005F2A5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16</w:t>
            </w:r>
          </w:p>
        </w:tc>
        <w:tc>
          <w:tcPr>
            <w:tcW w:w="2700" w:type="dxa"/>
          </w:tcPr>
          <w:p w:rsidR="009B27F3" w:rsidRPr="00B01A24" w:rsidRDefault="009B27F3" w:rsidP="009B27F3">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Sentiment on the home fronts</w:t>
            </w:r>
            <w:r w:rsidR="00E249CF" w:rsidRPr="00B01A24">
              <w:rPr>
                <w:rFonts w:ascii="Courier New" w:hAnsi="Courier New" w:cs="Courier New"/>
                <w:sz w:val="24"/>
                <w:szCs w:val="24"/>
              </w:rPr>
              <w:t>, Belgium</w:t>
            </w:r>
            <w:r w:rsidRPr="00B01A24">
              <w:rPr>
                <w:rFonts w:ascii="Courier New" w:hAnsi="Courier New" w:cs="Courier New"/>
                <w:sz w:val="24"/>
                <w:szCs w:val="24"/>
              </w:rPr>
              <w:t xml:space="preserve"> and the Battles of the </w:t>
            </w:r>
            <w:r w:rsidRPr="00B01A24">
              <w:rPr>
                <w:rFonts w:ascii="Courier New" w:hAnsi="Courier New" w:cs="Courier New"/>
                <w:sz w:val="24"/>
                <w:szCs w:val="24"/>
              </w:rPr>
              <w:lastRenderedPageBreak/>
              <w:t xml:space="preserve">Frontier, Marne and First Ypres </w:t>
            </w:r>
          </w:p>
          <w:p w:rsidR="00970DA3" w:rsidRPr="00B01A24" w:rsidRDefault="00970DA3" w:rsidP="000869BA">
            <w:pPr>
              <w:shd w:val="clear" w:color="auto" w:fill="FFFFFF" w:themeFill="background1"/>
              <w:rPr>
                <w:rFonts w:ascii="Courier New" w:hAnsi="Courier New" w:cs="Courier New"/>
                <w:sz w:val="24"/>
                <w:szCs w:val="24"/>
              </w:rPr>
            </w:pPr>
          </w:p>
        </w:tc>
        <w:tc>
          <w:tcPr>
            <w:tcW w:w="2610" w:type="dxa"/>
          </w:tcPr>
          <w:p w:rsidR="00970DA3" w:rsidRPr="00B01A24" w:rsidRDefault="00970DA3" w:rsidP="009B27F3">
            <w:pPr>
              <w:shd w:val="clear" w:color="auto" w:fill="FFFFFF" w:themeFill="background1"/>
              <w:rPr>
                <w:rFonts w:ascii="Courier New" w:hAnsi="Courier New" w:cs="Courier New"/>
                <w:sz w:val="24"/>
                <w:szCs w:val="24"/>
              </w:rPr>
            </w:pPr>
          </w:p>
        </w:tc>
        <w:tc>
          <w:tcPr>
            <w:tcW w:w="2718" w:type="dxa"/>
          </w:tcPr>
          <w:p w:rsidR="00970DA3" w:rsidRPr="00B01A24" w:rsidRDefault="00970DA3" w:rsidP="005F2A5E">
            <w:pPr>
              <w:shd w:val="clear" w:color="auto" w:fill="FFFFFF" w:themeFill="background1"/>
              <w:rPr>
                <w:rFonts w:ascii="Courier New" w:hAnsi="Courier New" w:cs="Courier New"/>
                <w:sz w:val="24"/>
                <w:szCs w:val="24"/>
              </w:rPr>
            </w:pPr>
          </w:p>
        </w:tc>
      </w:tr>
      <w:tr w:rsidR="00970DA3" w:rsidRPr="00B01A24" w:rsidTr="005F2A5E">
        <w:tc>
          <w:tcPr>
            <w:tcW w:w="1548" w:type="dxa"/>
            <w:shd w:val="clear" w:color="auto" w:fill="FFFFFF" w:themeFill="background1"/>
          </w:tcPr>
          <w:p w:rsidR="00970DA3" w:rsidRPr="00B01A24" w:rsidRDefault="005F2A5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lastRenderedPageBreak/>
              <w:t>September 18</w:t>
            </w:r>
          </w:p>
        </w:tc>
        <w:tc>
          <w:tcPr>
            <w:tcW w:w="2700" w:type="dxa"/>
            <w:shd w:val="clear" w:color="auto" w:fill="FFFFFF" w:themeFill="background1"/>
          </w:tcPr>
          <w:p w:rsidR="00970DA3" w:rsidRPr="00B01A24" w:rsidRDefault="00970DA3" w:rsidP="009B27F3">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B27F3" w:rsidRPr="00B01A24" w:rsidRDefault="009B27F3" w:rsidP="009B27F3">
            <w:pPr>
              <w:shd w:val="clear" w:color="auto" w:fill="FFFFFF" w:themeFill="background1"/>
              <w:rPr>
                <w:rFonts w:ascii="Courier New" w:hAnsi="Courier New" w:cs="Courier New"/>
                <w:i/>
                <w:sz w:val="24"/>
                <w:szCs w:val="24"/>
              </w:rPr>
            </w:pPr>
            <w:r w:rsidRPr="00B01A24">
              <w:rPr>
                <w:rFonts w:ascii="Courier New" w:hAnsi="Courier New" w:cs="Courier New"/>
                <w:i/>
                <w:sz w:val="24"/>
                <w:szCs w:val="24"/>
              </w:rPr>
              <w:t>Empires, Soldiers and Citizens: The Mood in 1914</w:t>
            </w:r>
          </w:p>
          <w:p w:rsidR="00970DA3" w:rsidRPr="00B01A24" w:rsidRDefault="00970DA3" w:rsidP="000869BA">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DA3" w:rsidRPr="00B01A24" w:rsidRDefault="00970DA3" w:rsidP="005F2A5E">
            <w:pPr>
              <w:shd w:val="clear" w:color="auto" w:fill="FFFFFF" w:themeFill="background1"/>
              <w:rPr>
                <w:rFonts w:ascii="Courier New" w:hAnsi="Courier New" w:cs="Courier New"/>
                <w:sz w:val="24"/>
                <w:szCs w:val="24"/>
              </w:rPr>
            </w:pPr>
          </w:p>
        </w:tc>
      </w:tr>
      <w:tr w:rsidR="0097079E" w:rsidRPr="00B01A24" w:rsidTr="005F2A5E">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4</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23</w:t>
            </w:r>
          </w:p>
        </w:tc>
        <w:tc>
          <w:tcPr>
            <w:tcW w:w="2700" w:type="dxa"/>
            <w:shd w:val="clear" w:color="auto" w:fill="FFFFFF" w:themeFill="background1"/>
          </w:tcPr>
          <w:p w:rsidR="0097079E" w:rsidRPr="00B01A24" w:rsidRDefault="00493A13" w:rsidP="00493A13">
            <w:pPr>
              <w:shd w:val="clear" w:color="auto" w:fill="FFFFFF" w:themeFill="background1"/>
              <w:rPr>
                <w:rFonts w:ascii="Courier New" w:hAnsi="Courier New" w:cs="Courier New"/>
                <w:sz w:val="24"/>
                <w:szCs w:val="24"/>
              </w:rPr>
            </w:pPr>
            <w:r w:rsidRPr="00B01A24">
              <w:rPr>
                <w:rFonts w:ascii="Courier New" w:hAnsi="Courier New" w:cs="Courier New"/>
                <w:sz w:val="24"/>
                <w:szCs w:val="24"/>
              </w:rPr>
              <w:t>Mobility and defeat in the East/ Stalemate in the West</w:t>
            </w:r>
          </w:p>
        </w:tc>
        <w:tc>
          <w:tcPr>
            <w:tcW w:w="2610" w:type="dxa"/>
            <w:shd w:val="clear" w:color="auto" w:fill="FFFFFF" w:themeFill="background1"/>
          </w:tcPr>
          <w:p w:rsidR="0097079E" w:rsidRPr="00B01A24" w:rsidRDefault="0097079E" w:rsidP="0097079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25</w:t>
            </w:r>
          </w:p>
        </w:tc>
        <w:tc>
          <w:tcPr>
            <w:tcW w:w="2700" w:type="dxa"/>
          </w:tcPr>
          <w:p w:rsidR="0097079E" w:rsidRPr="00B01A24" w:rsidRDefault="0097079E" w:rsidP="0097079E">
            <w:pPr>
              <w:shd w:val="clear" w:color="auto" w:fill="FFFFFF" w:themeFill="background1"/>
              <w:rPr>
                <w:rFonts w:ascii="Courier New" w:hAnsi="Courier New" w:cs="Courier New"/>
                <w:sz w:val="24"/>
                <w:szCs w:val="24"/>
              </w:rPr>
            </w:pPr>
          </w:p>
        </w:tc>
        <w:tc>
          <w:tcPr>
            <w:tcW w:w="2610" w:type="dxa"/>
          </w:tcPr>
          <w:p w:rsidR="003951A1" w:rsidRPr="00B01A24" w:rsidRDefault="00493A13" w:rsidP="009B27F3">
            <w:pPr>
              <w:shd w:val="clear" w:color="auto" w:fill="FFFFFF" w:themeFill="background1"/>
              <w:rPr>
                <w:rFonts w:ascii="Courier New" w:hAnsi="Courier New" w:cs="Courier New"/>
                <w:i/>
                <w:sz w:val="24"/>
                <w:szCs w:val="24"/>
              </w:rPr>
            </w:pPr>
            <w:r w:rsidRPr="00B01A24">
              <w:rPr>
                <w:rFonts w:ascii="Courier New" w:hAnsi="Courier New" w:cs="Courier New"/>
                <w:i/>
                <w:sz w:val="24"/>
                <w:szCs w:val="24"/>
              </w:rPr>
              <w:t>Breakthrough!: Tools and Weapons</w:t>
            </w:r>
          </w:p>
          <w:p w:rsidR="004D5F5F" w:rsidRPr="00B01A24" w:rsidRDefault="004D5F5F" w:rsidP="009B27F3">
            <w:pPr>
              <w:shd w:val="clear" w:color="auto" w:fill="FFFFFF" w:themeFill="background1"/>
              <w:rPr>
                <w:rFonts w:ascii="Courier New" w:hAnsi="Courier New" w:cs="Courier New"/>
                <w:sz w:val="24"/>
                <w:szCs w:val="24"/>
              </w:rPr>
            </w:pPr>
          </w:p>
        </w:tc>
        <w:tc>
          <w:tcPr>
            <w:tcW w:w="2718" w:type="dxa"/>
          </w:tcPr>
          <w:p w:rsidR="0097079E" w:rsidRPr="00B01A24" w:rsidRDefault="00F86EE4" w:rsidP="005F2A5E">
            <w:pPr>
              <w:shd w:val="clear" w:color="auto" w:fill="FFFFFF" w:themeFill="background1"/>
              <w:rPr>
                <w:rFonts w:ascii="Courier New" w:hAnsi="Courier New" w:cs="Courier New"/>
                <w:sz w:val="24"/>
                <w:szCs w:val="24"/>
              </w:rPr>
            </w:pPr>
            <w:hyperlink r:id="rId12" w:history="1">
              <w:r w:rsidR="00DB3379" w:rsidRPr="00B01A24">
                <w:rPr>
                  <w:rStyle w:val="Hyperlink"/>
                  <w:rFonts w:ascii="Courier New" w:hAnsi="Courier New" w:cs="Courier New"/>
                  <w:sz w:val="24"/>
                  <w:szCs w:val="24"/>
                </w:rPr>
                <w:t>Slaughter in the Trenches</w:t>
              </w:r>
            </w:hyperlink>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5</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September 30</w:t>
            </w:r>
          </w:p>
        </w:tc>
        <w:tc>
          <w:tcPr>
            <w:tcW w:w="2700" w:type="dxa"/>
          </w:tcPr>
          <w:p w:rsidR="0097079E" w:rsidRPr="00B01A24" w:rsidRDefault="0097079E" w:rsidP="0097079E">
            <w:pPr>
              <w:shd w:val="clear" w:color="auto" w:fill="FFFFFF" w:themeFill="background1"/>
              <w:rPr>
                <w:rFonts w:ascii="Courier New" w:hAnsi="Courier New" w:cs="Courier New"/>
                <w:sz w:val="24"/>
                <w:szCs w:val="24"/>
              </w:rPr>
            </w:pPr>
          </w:p>
        </w:tc>
        <w:tc>
          <w:tcPr>
            <w:tcW w:w="2610" w:type="dxa"/>
          </w:tcPr>
          <w:p w:rsidR="0097079E" w:rsidRPr="00B01A24" w:rsidRDefault="0097079E" w:rsidP="0097079E">
            <w:pPr>
              <w:shd w:val="clear" w:color="auto" w:fill="FFFFFF" w:themeFill="background1"/>
              <w:rPr>
                <w:rFonts w:ascii="Courier New" w:hAnsi="Courier New" w:cs="Courier New"/>
                <w:sz w:val="24"/>
                <w:szCs w:val="24"/>
              </w:rPr>
            </w:pPr>
            <w:r w:rsidRPr="00B01A24">
              <w:rPr>
                <w:rFonts w:ascii="Courier New" w:hAnsi="Courier New" w:cs="Courier New"/>
                <w:i/>
                <w:sz w:val="24"/>
                <w:szCs w:val="24"/>
              </w:rPr>
              <w:t>Empires, Soldiers and Citizens</w:t>
            </w:r>
            <w:r w:rsidRPr="00B01A24">
              <w:rPr>
                <w:rFonts w:ascii="Courier New" w:hAnsi="Courier New" w:cs="Courier New"/>
                <w:sz w:val="24"/>
                <w:szCs w:val="24"/>
              </w:rPr>
              <w:t>: War on the Western Front (37 – 72) and  Technology on the Battlefield (125-138)</w:t>
            </w:r>
          </w:p>
          <w:p w:rsidR="009B27F3" w:rsidRPr="00B01A24" w:rsidRDefault="009B27F3" w:rsidP="005F2A5E">
            <w:pPr>
              <w:shd w:val="clear" w:color="auto" w:fill="FFFFFF" w:themeFill="background1"/>
              <w:rPr>
                <w:sz w:val="24"/>
                <w:szCs w:val="24"/>
              </w:rPr>
            </w:pPr>
          </w:p>
          <w:p w:rsidR="0097079E" w:rsidRPr="00B01A24" w:rsidRDefault="0097079E" w:rsidP="005F2A5E">
            <w:pPr>
              <w:shd w:val="clear" w:color="auto" w:fill="FFFFFF" w:themeFill="background1"/>
              <w:rPr>
                <w:rFonts w:ascii="Courier New" w:hAnsi="Courier New" w:cs="Courier New"/>
                <w:sz w:val="24"/>
                <w:szCs w:val="24"/>
              </w:rPr>
            </w:pPr>
          </w:p>
        </w:tc>
        <w:tc>
          <w:tcPr>
            <w:tcW w:w="2718" w:type="dxa"/>
          </w:tcPr>
          <w:p w:rsidR="0097079E" w:rsidRPr="00B01A24" w:rsidRDefault="00F86EE4" w:rsidP="005F2A5E">
            <w:pPr>
              <w:shd w:val="clear" w:color="auto" w:fill="FFFFFF" w:themeFill="background1"/>
              <w:rPr>
                <w:rFonts w:ascii="Courier New" w:hAnsi="Courier New" w:cs="Courier New"/>
                <w:sz w:val="24"/>
                <w:szCs w:val="24"/>
              </w:rPr>
            </w:pPr>
            <w:hyperlink r:id="rId13" w:history="1">
              <w:r w:rsidR="00AA13C2" w:rsidRPr="00B01A24">
                <w:rPr>
                  <w:rStyle w:val="Hyperlink"/>
                  <w:rFonts w:ascii="Courier New" w:hAnsi="Courier New" w:cs="Courier New"/>
                  <w:sz w:val="24"/>
                  <w:szCs w:val="24"/>
                </w:rPr>
                <w:t>Gas Warfare in the First World War</w:t>
              </w:r>
            </w:hyperlink>
          </w:p>
        </w:tc>
      </w:tr>
      <w:tr w:rsidR="0097079E" w:rsidRPr="00B01A24" w:rsidTr="005F2A5E">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2</w:t>
            </w:r>
          </w:p>
        </w:tc>
        <w:tc>
          <w:tcPr>
            <w:tcW w:w="2700" w:type="dxa"/>
            <w:shd w:val="clear" w:color="auto" w:fill="FFFFFF" w:themeFill="background1"/>
          </w:tcPr>
          <w:p w:rsidR="00E249CF" w:rsidRPr="00B01A24" w:rsidRDefault="00E249CF"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Global War: </w:t>
            </w:r>
            <w:r w:rsidR="0097079E" w:rsidRPr="00B01A24">
              <w:rPr>
                <w:rFonts w:ascii="Courier New" w:hAnsi="Courier New" w:cs="Courier New"/>
                <w:sz w:val="24"/>
                <w:szCs w:val="24"/>
              </w:rPr>
              <w:t>War in Africa, Asia and the Pacific</w:t>
            </w:r>
            <w:r w:rsidRPr="00B01A24">
              <w:rPr>
                <w:rFonts w:ascii="Courier New" w:hAnsi="Courier New" w:cs="Courier New"/>
                <w:sz w:val="24"/>
                <w:szCs w:val="24"/>
              </w:rPr>
              <w:t xml:space="preserve">, </w:t>
            </w:r>
            <w:r w:rsidR="00F57C9D" w:rsidRPr="00B01A24">
              <w:rPr>
                <w:rFonts w:ascii="Courier New" w:hAnsi="Courier New" w:cs="Courier New"/>
                <w:sz w:val="24"/>
                <w:szCs w:val="24"/>
              </w:rPr>
              <w:t>the Ottomans enter the war and the Gallipoli Campaign</w:t>
            </w:r>
          </w:p>
          <w:p w:rsidR="00493A13" w:rsidRPr="00B01A24" w:rsidRDefault="00493A13" w:rsidP="0097079E">
            <w:pPr>
              <w:shd w:val="clear" w:color="auto" w:fill="FFFFFF" w:themeFill="background1"/>
              <w:rPr>
                <w:rFonts w:ascii="Courier New" w:hAnsi="Courier New" w:cs="Courier New"/>
                <w:sz w:val="24"/>
                <w:szCs w:val="24"/>
              </w:rPr>
            </w:pPr>
          </w:p>
          <w:p w:rsidR="0097079E" w:rsidRPr="00B01A24" w:rsidRDefault="0097079E" w:rsidP="005F2A5E">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5F2A5E">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6</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7</w:t>
            </w:r>
          </w:p>
        </w:tc>
        <w:tc>
          <w:tcPr>
            <w:tcW w:w="270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7079E" w:rsidRPr="00B01A24" w:rsidRDefault="0097079E" w:rsidP="0097079E">
            <w:pPr>
              <w:shd w:val="clear" w:color="auto" w:fill="FFFFFF" w:themeFill="background1"/>
              <w:rPr>
                <w:rFonts w:ascii="Courier New" w:hAnsi="Courier New" w:cs="Courier New"/>
                <w:sz w:val="24"/>
                <w:szCs w:val="24"/>
              </w:rPr>
            </w:pPr>
            <w:r w:rsidRPr="00B01A24">
              <w:rPr>
                <w:rFonts w:ascii="Courier New" w:hAnsi="Courier New" w:cs="Courier New"/>
                <w:i/>
                <w:sz w:val="24"/>
                <w:szCs w:val="24"/>
              </w:rPr>
              <w:t>Empires, Soldiers and Citizens</w:t>
            </w:r>
            <w:r w:rsidRPr="00B01A24">
              <w:rPr>
                <w:rFonts w:ascii="Courier New" w:hAnsi="Courier New" w:cs="Courier New"/>
                <w:sz w:val="24"/>
                <w:szCs w:val="24"/>
              </w:rPr>
              <w:t>: War to the East and South (73-124)</w:t>
            </w: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6058B6">
        <w:tc>
          <w:tcPr>
            <w:tcW w:w="1548" w:type="dxa"/>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9</w:t>
            </w:r>
          </w:p>
        </w:tc>
        <w:tc>
          <w:tcPr>
            <w:tcW w:w="2700" w:type="dxa"/>
          </w:tcPr>
          <w:p w:rsidR="0097079E" w:rsidRPr="00B01A24" w:rsidRDefault="0097079E" w:rsidP="005F2A5E">
            <w:pPr>
              <w:shd w:val="clear" w:color="auto" w:fill="FFFFFF" w:themeFill="background1"/>
              <w:rPr>
                <w:rFonts w:ascii="Courier New" w:hAnsi="Courier New" w:cs="Courier New"/>
                <w:sz w:val="24"/>
                <w:szCs w:val="24"/>
              </w:rPr>
            </w:pPr>
          </w:p>
        </w:tc>
        <w:tc>
          <w:tcPr>
            <w:tcW w:w="2610" w:type="dxa"/>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00"/>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highlight w:val="red"/>
              </w:rPr>
              <w:t>Midterm exam</w:t>
            </w:r>
          </w:p>
        </w:tc>
      </w:tr>
      <w:tr w:rsidR="0097079E" w:rsidRPr="00B01A24" w:rsidTr="005F2A5E">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Week 7</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14</w:t>
            </w:r>
          </w:p>
        </w:tc>
        <w:tc>
          <w:tcPr>
            <w:tcW w:w="2700" w:type="dxa"/>
            <w:shd w:val="clear" w:color="auto" w:fill="FFFFFF" w:themeFill="background1"/>
          </w:tcPr>
          <w:p w:rsidR="0097079E" w:rsidRPr="00B01A24" w:rsidRDefault="006058B6"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FALL </w:t>
            </w:r>
            <w:r w:rsidR="0097079E" w:rsidRPr="00B01A24">
              <w:rPr>
                <w:rFonts w:ascii="Courier New" w:hAnsi="Courier New" w:cs="Courier New"/>
                <w:sz w:val="24"/>
                <w:szCs w:val="24"/>
              </w:rPr>
              <w:t>BREAK</w:t>
            </w: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756967">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lastRenderedPageBreak/>
              <w:t>October 16</w:t>
            </w:r>
          </w:p>
        </w:tc>
        <w:tc>
          <w:tcPr>
            <w:tcW w:w="2700" w:type="dxa"/>
            <w:shd w:val="clear" w:color="auto" w:fill="FFFFFF" w:themeFill="background1"/>
          </w:tcPr>
          <w:p w:rsidR="0097079E" w:rsidRPr="00B01A24" w:rsidRDefault="00E249CF"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East Prussia, the German Victory in Serbia, and the Home front 1914-1916</w:t>
            </w: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756967">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Week 8</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21</w:t>
            </w:r>
          </w:p>
        </w:tc>
        <w:tc>
          <w:tcPr>
            <w:tcW w:w="2700" w:type="dxa"/>
            <w:shd w:val="clear" w:color="auto" w:fill="FFFFFF" w:themeFill="background1"/>
          </w:tcPr>
          <w:p w:rsidR="0097079E" w:rsidRPr="00B01A24" w:rsidRDefault="0097079E" w:rsidP="00CF0F0F">
            <w:pPr>
              <w:shd w:val="clear" w:color="auto" w:fill="FFFFFF" w:themeFill="background1"/>
              <w:rPr>
                <w:rFonts w:ascii="Courier New" w:hAnsi="Courier New" w:cs="Courier New"/>
                <w:sz w:val="24"/>
                <w:szCs w:val="24"/>
              </w:rPr>
            </w:pPr>
          </w:p>
        </w:tc>
        <w:tc>
          <w:tcPr>
            <w:tcW w:w="2610" w:type="dxa"/>
            <w:shd w:val="clear" w:color="auto" w:fill="FFFFFF" w:themeFill="background1"/>
          </w:tcPr>
          <w:p w:rsidR="00E249CF" w:rsidRPr="00B01A24" w:rsidRDefault="00E249CF"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War at Sea </w:t>
            </w:r>
          </w:p>
          <w:p w:rsidR="0097079E" w:rsidRPr="00B01A24" w:rsidRDefault="00B01A24" w:rsidP="00B01A24">
            <w:pPr>
              <w:shd w:val="clear" w:color="auto" w:fill="FFFFFF" w:themeFill="background1"/>
              <w:rPr>
                <w:sz w:val="24"/>
                <w:szCs w:val="24"/>
              </w:rPr>
            </w:pPr>
            <w:r w:rsidRPr="00B01A24">
              <w:rPr>
                <w:rFonts w:ascii="Courier New" w:hAnsi="Courier New" w:cs="Courier New"/>
                <w:sz w:val="24"/>
                <w:szCs w:val="24"/>
              </w:rPr>
              <w:t>War in the Air</w:t>
            </w:r>
            <w:r w:rsidRPr="00B01A24">
              <w:rPr>
                <w:sz w:val="24"/>
                <w:szCs w:val="24"/>
              </w:rPr>
              <w:t xml:space="preserve"> </w:t>
            </w:r>
          </w:p>
          <w:p w:rsidR="00B01A24" w:rsidRPr="00B01A24" w:rsidRDefault="00B01A24" w:rsidP="00B01A24">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(On Reserve)</w:t>
            </w:r>
          </w:p>
        </w:tc>
        <w:tc>
          <w:tcPr>
            <w:tcW w:w="2718" w:type="dxa"/>
            <w:shd w:val="clear" w:color="auto" w:fill="FFFFFF" w:themeFill="background1"/>
          </w:tcPr>
          <w:p w:rsidR="0097079E" w:rsidRPr="00B01A24" w:rsidRDefault="00B01A24" w:rsidP="005F2A5E">
            <w:pPr>
              <w:shd w:val="clear" w:color="auto" w:fill="FFFFFF" w:themeFill="background1"/>
              <w:rPr>
                <w:rFonts w:ascii="Courier New" w:hAnsi="Courier New" w:cs="Courier New"/>
                <w:sz w:val="24"/>
                <w:szCs w:val="24"/>
              </w:rPr>
            </w:pPr>
            <w:hyperlink r:id="rId14" w:history="1">
              <w:r w:rsidRPr="00B01A24">
                <w:rPr>
                  <w:rStyle w:val="Hyperlink"/>
                  <w:rFonts w:ascii="Courier New" w:hAnsi="Courier New" w:cs="Courier New"/>
                  <w:sz w:val="24"/>
                  <w:szCs w:val="24"/>
                </w:rPr>
                <w:t>Cavalry of the Clouds</w:t>
              </w:r>
            </w:hyperlink>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23</w:t>
            </w:r>
          </w:p>
          <w:p w:rsidR="0097079E" w:rsidRPr="00B01A24" w:rsidRDefault="0097079E" w:rsidP="005F2A5E">
            <w:pPr>
              <w:shd w:val="clear" w:color="auto" w:fill="FFFFFF" w:themeFill="background1"/>
              <w:rPr>
                <w:rFonts w:ascii="Courier New" w:hAnsi="Courier New" w:cs="Courier New"/>
                <w:sz w:val="24"/>
                <w:szCs w:val="24"/>
              </w:rPr>
            </w:pPr>
          </w:p>
        </w:tc>
        <w:tc>
          <w:tcPr>
            <w:tcW w:w="2700" w:type="dxa"/>
          </w:tcPr>
          <w:p w:rsidR="0097079E" w:rsidRPr="00B01A24" w:rsidRDefault="0097079E" w:rsidP="00694DB0">
            <w:pPr>
              <w:shd w:val="clear" w:color="auto" w:fill="FFFFFF" w:themeFill="background1"/>
              <w:rPr>
                <w:rFonts w:ascii="Courier New" w:hAnsi="Courier New" w:cs="Courier New"/>
                <w:sz w:val="24"/>
                <w:szCs w:val="24"/>
              </w:rPr>
            </w:pPr>
          </w:p>
        </w:tc>
        <w:tc>
          <w:tcPr>
            <w:tcW w:w="2610" w:type="dxa"/>
          </w:tcPr>
          <w:p w:rsidR="00B01A24" w:rsidRPr="00B01A24" w:rsidRDefault="00B01A24" w:rsidP="00B01A24">
            <w:pPr>
              <w:shd w:val="clear" w:color="auto" w:fill="FFFFFF" w:themeFill="background1"/>
              <w:rPr>
                <w:sz w:val="24"/>
                <w:szCs w:val="24"/>
              </w:rPr>
            </w:pPr>
            <w:r w:rsidRPr="00B01A24">
              <w:rPr>
                <w:rFonts w:ascii="Courier New" w:hAnsi="Courier New" w:cs="Courier New"/>
                <w:i/>
                <w:sz w:val="24"/>
                <w:szCs w:val="24"/>
              </w:rPr>
              <w:t>Empires, Soldiers and Citizens</w:t>
            </w:r>
            <w:r w:rsidRPr="00B01A24">
              <w:rPr>
                <w:rFonts w:ascii="Courier New" w:hAnsi="Courier New" w:cs="Courier New"/>
                <w:sz w:val="24"/>
                <w:szCs w:val="24"/>
              </w:rPr>
              <w:t>: The Naval War and The Aerial War (139-158)</w:t>
            </w:r>
          </w:p>
          <w:p w:rsidR="0097079E" w:rsidRPr="00B01A24" w:rsidRDefault="0097079E" w:rsidP="00B01A24">
            <w:pPr>
              <w:shd w:val="clear" w:color="auto" w:fill="FFFFFF" w:themeFill="background1"/>
              <w:rPr>
                <w:rFonts w:ascii="Courier New" w:hAnsi="Courier New" w:cs="Courier New"/>
                <w:sz w:val="24"/>
                <w:szCs w:val="24"/>
              </w:rPr>
            </w:pPr>
          </w:p>
        </w:tc>
        <w:tc>
          <w:tcPr>
            <w:tcW w:w="2718" w:type="dxa"/>
          </w:tcPr>
          <w:p w:rsidR="0097079E" w:rsidRPr="00B01A24" w:rsidRDefault="0097079E" w:rsidP="0097079E">
            <w:pPr>
              <w:shd w:val="clear" w:color="auto" w:fill="FFFFFF" w:themeFill="background1"/>
              <w:rPr>
                <w:rFonts w:ascii="Courier New" w:hAnsi="Courier New" w:cs="Courier New"/>
                <w:sz w:val="24"/>
                <w:szCs w:val="24"/>
              </w:rPr>
            </w:pPr>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sz w:val="24"/>
                <w:szCs w:val="24"/>
                <w:shd w:val="clear" w:color="auto" w:fill="FFFFFF" w:themeFill="background1"/>
              </w:rPr>
            </w:pPr>
            <w:r w:rsidRPr="00B01A24">
              <w:rPr>
                <w:rFonts w:ascii="Courier New" w:hAnsi="Courier New" w:cs="Courier New"/>
                <w:sz w:val="24"/>
                <w:szCs w:val="24"/>
                <w:shd w:val="clear" w:color="auto" w:fill="FFFFFF" w:themeFill="background1"/>
              </w:rPr>
              <w:t>Week 9</w:t>
            </w:r>
          </w:p>
          <w:p w:rsidR="0097079E" w:rsidRPr="00B01A24" w:rsidRDefault="0097079E" w:rsidP="005F2A5E">
            <w:pPr>
              <w:shd w:val="clear" w:color="auto" w:fill="FFFFFF" w:themeFill="background1"/>
              <w:rPr>
                <w:rFonts w:ascii="Courier New" w:hAnsi="Courier New" w:cs="Courier New"/>
                <w:sz w:val="24"/>
                <w:szCs w:val="24"/>
                <w:shd w:val="clear" w:color="auto" w:fill="FFFFFF" w:themeFill="background1"/>
              </w:rPr>
            </w:pPr>
            <w:r w:rsidRPr="00B01A24">
              <w:rPr>
                <w:rFonts w:ascii="Courier New" w:hAnsi="Courier New" w:cs="Courier New"/>
                <w:sz w:val="24"/>
                <w:szCs w:val="24"/>
                <w:shd w:val="clear" w:color="auto" w:fill="FFFFFF" w:themeFill="background1"/>
              </w:rPr>
              <w:t>October 28</w:t>
            </w:r>
          </w:p>
          <w:p w:rsidR="0097079E" w:rsidRPr="00B01A24" w:rsidRDefault="0097079E" w:rsidP="005F2A5E">
            <w:pPr>
              <w:shd w:val="clear" w:color="auto" w:fill="FFFFFF" w:themeFill="background1"/>
              <w:rPr>
                <w:rFonts w:ascii="Courier New" w:hAnsi="Courier New" w:cs="Courier New"/>
                <w:sz w:val="24"/>
                <w:szCs w:val="24"/>
              </w:rPr>
            </w:pPr>
          </w:p>
        </w:tc>
        <w:tc>
          <w:tcPr>
            <w:tcW w:w="2700" w:type="dxa"/>
          </w:tcPr>
          <w:p w:rsidR="00B01A24" w:rsidRPr="00B01A24" w:rsidRDefault="00B01A24" w:rsidP="00B01A24">
            <w:pPr>
              <w:shd w:val="clear" w:color="auto" w:fill="FFFFFF" w:themeFill="background1"/>
              <w:rPr>
                <w:rFonts w:ascii="Courier New" w:hAnsi="Courier New" w:cs="Courier New"/>
                <w:sz w:val="24"/>
                <w:szCs w:val="24"/>
              </w:rPr>
            </w:pPr>
            <w:r w:rsidRPr="00B01A24">
              <w:rPr>
                <w:rFonts w:ascii="Courier New" w:hAnsi="Courier New" w:cs="Courier New"/>
                <w:sz w:val="24"/>
                <w:szCs w:val="24"/>
              </w:rPr>
              <w:t>The battles of 1916</w:t>
            </w:r>
          </w:p>
          <w:p w:rsidR="0097079E" w:rsidRPr="00B01A24" w:rsidRDefault="0097079E" w:rsidP="006058B6">
            <w:pPr>
              <w:shd w:val="clear" w:color="auto" w:fill="FFFFFF" w:themeFill="background1"/>
              <w:rPr>
                <w:rFonts w:ascii="Courier New" w:hAnsi="Courier New" w:cs="Courier New"/>
                <w:sz w:val="24"/>
                <w:szCs w:val="24"/>
              </w:rPr>
            </w:pPr>
          </w:p>
        </w:tc>
        <w:tc>
          <w:tcPr>
            <w:tcW w:w="2610" w:type="dxa"/>
          </w:tcPr>
          <w:p w:rsidR="0097079E" w:rsidRPr="00B01A24" w:rsidRDefault="0097079E" w:rsidP="00B01A24">
            <w:pPr>
              <w:shd w:val="clear" w:color="auto" w:fill="FFFFFF" w:themeFill="background1"/>
              <w:rPr>
                <w:rFonts w:ascii="Courier New" w:hAnsi="Courier New" w:cs="Courier New"/>
                <w:sz w:val="24"/>
                <w:szCs w:val="24"/>
              </w:rPr>
            </w:pPr>
          </w:p>
        </w:tc>
        <w:tc>
          <w:tcPr>
            <w:tcW w:w="2718" w:type="dxa"/>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756967">
        <w:tc>
          <w:tcPr>
            <w:tcW w:w="1548" w:type="dxa"/>
            <w:shd w:val="clear" w:color="auto" w:fill="FFFFFF" w:themeFill="background1"/>
          </w:tcPr>
          <w:p w:rsidR="0097079E" w:rsidRPr="00B01A24" w:rsidRDefault="0097079E" w:rsidP="00756967">
            <w:pPr>
              <w:shd w:val="clear" w:color="auto" w:fill="FFFFFF" w:themeFill="background1"/>
              <w:rPr>
                <w:rFonts w:ascii="Courier New" w:hAnsi="Courier New" w:cs="Courier New"/>
                <w:sz w:val="24"/>
                <w:szCs w:val="24"/>
              </w:rPr>
            </w:pPr>
            <w:r w:rsidRPr="00B01A24">
              <w:rPr>
                <w:rFonts w:ascii="Courier New" w:hAnsi="Courier New" w:cs="Courier New"/>
                <w:sz w:val="24"/>
                <w:szCs w:val="24"/>
              </w:rPr>
              <w:t>October 30</w:t>
            </w:r>
          </w:p>
          <w:p w:rsidR="0097079E" w:rsidRPr="00B01A24" w:rsidRDefault="0097079E" w:rsidP="005F2A5E">
            <w:pPr>
              <w:shd w:val="clear" w:color="auto" w:fill="FFFFFF" w:themeFill="background1"/>
              <w:rPr>
                <w:rFonts w:ascii="Courier New" w:hAnsi="Courier New" w:cs="Courier New"/>
                <w:sz w:val="24"/>
                <w:szCs w:val="24"/>
              </w:rPr>
            </w:pPr>
          </w:p>
        </w:tc>
        <w:tc>
          <w:tcPr>
            <w:tcW w:w="2700" w:type="dxa"/>
            <w:shd w:val="clear" w:color="auto" w:fill="FFFFFF" w:themeFill="background1"/>
          </w:tcPr>
          <w:p w:rsidR="0097079E" w:rsidRPr="00B01A24" w:rsidRDefault="0097079E" w:rsidP="00B01A24">
            <w:pPr>
              <w:shd w:val="clear" w:color="auto" w:fill="FFFFFF" w:themeFill="background1"/>
              <w:rPr>
                <w:rFonts w:ascii="Courier New" w:hAnsi="Courier New" w:cs="Courier New"/>
                <w:sz w:val="24"/>
                <w:szCs w:val="24"/>
              </w:rPr>
            </w:pPr>
          </w:p>
        </w:tc>
        <w:tc>
          <w:tcPr>
            <w:tcW w:w="2610" w:type="dxa"/>
            <w:shd w:val="clear" w:color="auto" w:fill="FFFFFF" w:themeFill="background1"/>
          </w:tcPr>
          <w:p w:rsidR="00B01A24" w:rsidRPr="00B01A24" w:rsidRDefault="00B01A24" w:rsidP="00B01A24">
            <w:pPr>
              <w:shd w:val="clear" w:color="auto" w:fill="FFFFFF" w:themeFill="background1"/>
              <w:rPr>
                <w:rFonts w:ascii="Courier New" w:hAnsi="Courier New" w:cs="Courier New"/>
                <w:sz w:val="24"/>
                <w:szCs w:val="24"/>
              </w:rPr>
            </w:pPr>
            <w:r w:rsidRPr="00B01A24">
              <w:rPr>
                <w:rFonts w:ascii="Courier New" w:hAnsi="Courier New" w:cs="Courier New"/>
                <w:sz w:val="24"/>
                <w:szCs w:val="24"/>
              </w:rPr>
              <w:t>Firsthand accounts from Verdun and the Somme (</w:t>
            </w:r>
            <w:r w:rsidRPr="00B01A24">
              <w:rPr>
                <w:rFonts w:ascii="Courier New" w:hAnsi="Courier New" w:cs="Courier New"/>
                <w:sz w:val="24"/>
                <w:szCs w:val="24"/>
              </w:rPr>
              <w:t>On Reserve</w:t>
            </w:r>
            <w:r w:rsidRPr="00B01A24">
              <w:rPr>
                <w:rFonts w:ascii="Courier New" w:hAnsi="Courier New" w:cs="Courier New"/>
                <w:sz w:val="24"/>
                <w:szCs w:val="24"/>
              </w:rPr>
              <w:t>)</w:t>
            </w:r>
          </w:p>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B01A24" w:rsidP="005F2A5E">
            <w:pPr>
              <w:shd w:val="clear" w:color="auto" w:fill="FFFFFF" w:themeFill="background1"/>
              <w:rPr>
                <w:rFonts w:ascii="Courier New" w:hAnsi="Courier New" w:cs="Courier New"/>
                <w:sz w:val="24"/>
                <w:szCs w:val="24"/>
              </w:rPr>
            </w:pPr>
            <w:hyperlink r:id="rId15" w:history="1">
              <w:r w:rsidRPr="00B01A24">
                <w:rPr>
                  <w:rStyle w:val="Hyperlink"/>
                  <w:sz w:val="24"/>
                  <w:szCs w:val="24"/>
                </w:rPr>
                <w:t>Veterans of World War I</w:t>
              </w:r>
            </w:hyperlink>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10</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4</w:t>
            </w:r>
          </w:p>
        </w:tc>
        <w:tc>
          <w:tcPr>
            <w:tcW w:w="2700" w:type="dxa"/>
          </w:tcPr>
          <w:p w:rsidR="0097079E" w:rsidRPr="00B01A24" w:rsidRDefault="00B01A24"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The War in the Middle East and India</w:t>
            </w:r>
          </w:p>
        </w:tc>
        <w:tc>
          <w:tcPr>
            <w:tcW w:w="2610" w:type="dxa"/>
          </w:tcPr>
          <w:p w:rsidR="0097079E" w:rsidRPr="00B01A24" w:rsidRDefault="0097079E" w:rsidP="00B01A24">
            <w:pPr>
              <w:shd w:val="clear" w:color="auto" w:fill="FFFFFF" w:themeFill="background1"/>
              <w:rPr>
                <w:rFonts w:ascii="Courier New" w:hAnsi="Courier New" w:cs="Courier New"/>
                <w:sz w:val="24"/>
                <w:szCs w:val="24"/>
              </w:rPr>
            </w:pPr>
          </w:p>
        </w:tc>
        <w:tc>
          <w:tcPr>
            <w:tcW w:w="2718" w:type="dxa"/>
          </w:tcPr>
          <w:p w:rsidR="0097079E" w:rsidRPr="00B01A24" w:rsidRDefault="0097079E" w:rsidP="008604F8">
            <w:pPr>
              <w:shd w:val="clear" w:color="auto" w:fill="FFFFFF" w:themeFill="background1"/>
              <w:rPr>
                <w:rFonts w:ascii="Courier New" w:hAnsi="Courier New" w:cs="Courier New"/>
                <w:sz w:val="24"/>
                <w:szCs w:val="24"/>
              </w:rPr>
            </w:pPr>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6</w:t>
            </w:r>
          </w:p>
        </w:tc>
        <w:tc>
          <w:tcPr>
            <w:tcW w:w="2700" w:type="dxa"/>
          </w:tcPr>
          <w:p w:rsidR="00E249CF" w:rsidRPr="00B01A24" w:rsidRDefault="006326EF" w:rsidP="00E249CF">
            <w:pPr>
              <w:shd w:val="clear" w:color="auto" w:fill="FFFFFF" w:themeFill="background1"/>
              <w:rPr>
                <w:rFonts w:ascii="Courier New" w:hAnsi="Courier New" w:cs="Courier New"/>
                <w:sz w:val="24"/>
                <w:szCs w:val="24"/>
              </w:rPr>
            </w:pPr>
            <w:r w:rsidRPr="00B01A24">
              <w:rPr>
                <w:rFonts w:ascii="Courier New" w:hAnsi="Courier New" w:cs="Courier New"/>
                <w:sz w:val="24"/>
                <w:szCs w:val="24"/>
              </w:rPr>
              <w:t xml:space="preserve">Revolution </w:t>
            </w:r>
            <w:r w:rsidR="004579BD" w:rsidRPr="00B01A24">
              <w:rPr>
                <w:rFonts w:ascii="Courier New" w:hAnsi="Courier New" w:cs="Courier New"/>
                <w:sz w:val="24"/>
                <w:szCs w:val="24"/>
              </w:rPr>
              <w:t>and the Home front 1916-1918</w:t>
            </w:r>
          </w:p>
          <w:p w:rsidR="0097079E" w:rsidRPr="00B01A24" w:rsidRDefault="0097079E" w:rsidP="005F2A5E">
            <w:pPr>
              <w:shd w:val="clear" w:color="auto" w:fill="FFFFFF" w:themeFill="background1"/>
              <w:rPr>
                <w:rFonts w:ascii="Courier New" w:hAnsi="Courier New" w:cs="Courier New"/>
                <w:sz w:val="24"/>
                <w:szCs w:val="24"/>
              </w:rPr>
            </w:pPr>
          </w:p>
        </w:tc>
        <w:tc>
          <w:tcPr>
            <w:tcW w:w="2610" w:type="dxa"/>
          </w:tcPr>
          <w:p w:rsidR="00694DB0" w:rsidRPr="00B01A24" w:rsidRDefault="00694DB0" w:rsidP="005F2A5E">
            <w:pPr>
              <w:shd w:val="clear" w:color="auto" w:fill="FFFFFF" w:themeFill="background1"/>
              <w:rPr>
                <w:sz w:val="24"/>
                <w:szCs w:val="24"/>
              </w:rPr>
            </w:pPr>
          </w:p>
          <w:p w:rsidR="003951A1" w:rsidRPr="00B01A24" w:rsidRDefault="003951A1" w:rsidP="005F2A5E">
            <w:pPr>
              <w:shd w:val="clear" w:color="auto" w:fill="FFFFFF" w:themeFill="background1"/>
              <w:rPr>
                <w:rFonts w:ascii="Courier New" w:hAnsi="Courier New" w:cs="Courier New"/>
                <w:sz w:val="24"/>
                <w:szCs w:val="24"/>
              </w:rPr>
            </w:pPr>
          </w:p>
        </w:tc>
        <w:tc>
          <w:tcPr>
            <w:tcW w:w="2718" w:type="dxa"/>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756967">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11</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11</w:t>
            </w:r>
          </w:p>
        </w:tc>
        <w:tc>
          <w:tcPr>
            <w:tcW w:w="2700" w:type="dxa"/>
            <w:shd w:val="clear" w:color="auto" w:fill="FFFFFF" w:themeFill="background1"/>
          </w:tcPr>
          <w:p w:rsidR="0097079E" w:rsidRPr="00B01A24" w:rsidRDefault="0097079E" w:rsidP="00E249CF">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7079E" w:rsidRPr="00B01A24" w:rsidRDefault="00B01A24" w:rsidP="005F2A5E">
            <w:pPr>
              <w:shd w:val="clear" w:color="auto" w:fill="FFFFFF" w:themeFill="background1"/>
              <w:rPr>
                <w:rFonts w:ascii="Courier New" w:hAnsi="Courier New" w:cs="Courier New"/>
                <w:sz w:val="24"/>
                <w:szCs w:val="24"/>
              </w:rPr>
            </w:pPr>
            <w:r w:rsidRPr="00B01A24">
              <w:rPr>
                <w:rFonts w:ascii="Courier New" w:hAnsi="Courier New" w:cs="Courier New"/>
                <w:i/>
                <w:sz w:val="24"/>
                <w:szCs w:val="24"/>
              </w:rPr>
              <w:t>Empires, Soldiers and Citizens</w:t>
            </w:r>
            <w:r w:rsidRPr="00B01A24">
              <w:rPr>
                <w:rFonts w:ascii="Courier New" w:hAnsi="Courier New" w:cs="Courier New"/>
                <w:sz w:val="24"/>
                <w:szCs w:val="24"/>
              </w:rPr>
              <w:t>: Mobilizing the Home Front (pp159-216)</w:t>
            </w: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756967">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13</w:t>
            </w:r>
          </w:p>
        </w:tc>
        <w:tc>
          <w:tcPr>
            <w:tcW w:w="2700" w:type="dxa"/>
            <w:shd w:val="clear" w:color="auto" w:fill="FFFFFF" w:themeFill="background1"/>
          </w:tcPr>
          <w:p w:rsidR="0097079E" w:rsidRDefault="00B01A24" w:rsidP="000869BA">
            <w:pPr>
              <w:shd w:val="clear" w:color="auto" w:fill="FFFFFF" w:themeFill="background1"/>
              <w:rPr>
                <w:rFonts w:ascii="Courier New" w:hAnsi="Courier New" w:cs="Courier New"/>
                <w:sz w:val="24"/>
                <w:szCs w:val="24"/>
              </w:rPr>
            </w:pPr>
            <w:r w:rsidRPr="00B01A24">
              <w:rPr>
                <w:rFonts w:ascii="Courier New" w:hAnsi="Courier New" w:cs="Courier New"/>
                <w:sz w:val="24"/>
                <w:szCs w:val="24"/>
              </w:rPr>
              <w:t>American neutrality and entry into the war and the Battles of 1917-1918</w:t>
            </w:r>
          </w:p>
          <w:p w:rsidR="00140154" w:rsidRPr="00B01A24" w:rsidRDefault="00140154" w:rsidP="000869BA">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6326EF">
            <w:pPr>
              <w:shd w:val="clear" w:color="auto" w:fill="FFFFFF" w:themeFill="background1"/>
              <w:rPr>
                <w:rFonts w:ascii="Courier New" w:hAnsi="Courier New" w:cs="Courier New"/>
                <w:b/>
                <w:sz w:val="24"/>
                <w:szCs w:val="24"/>
              </w:rPr>
            </w:pPr>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lastRenderedPageBreak/>
              <w:t>Week 12</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18</w:t>
            </w:r>
          </w:p>
        </w:tc>
        <w:tc>
          <w:tcPr>
            <w:tcW w:w="2700" w:type="dxa"/>
          </w:tcPr>
          <w:p w:rsidR="0097079E" w:rsidRPr="00B01A24" w:rsidRDefault="0097079E" w:rsidP="005F2A5E">
            <w:pPr>
              <w:shd w:val="clear" w:color="auto" w:fill="FFFFFF" w:themeFill="background1"/>
              <w:rPr>
                <w:rFonts w:ascii="Courier New" w:hAnsi="Courier New" w:cs="Courier New"/>
                <w:sz w:val="24"/>
                <w:szCs w:val="24"/>
              </w:rPr>
            </w:pPr>
          </w:p>
        </w:tc>
        <w:tc>
          <w:tcPr>
            <w:tcW w:w="2610" w:type="dxa"/>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tcPr>
          <w:p w:rsidR="0097079E" w:rsidRPr="00B01A24" w:rsidRDefault="00B01A24"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All Quiet on the Western Front</w:t>
            </w:r>
          </w:p>
        </w:tc>
      </w:tr>
      <w:tr w:rsidR="0097079E" w:rsidRPr="00B01A24" w:rsidTr="00BC293E">
        <w:tc>
          <w:tcPr>
            <w:tcW w:w="1548" w:type="dxa"/>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20</w:t>
            </w:r>
          </w:p>
        </w:tc>
        <w:tc>
          <w:tcPr>
            <w:tcW w:w="2700" w:type="dxa"/>
          </w:tcPr>
          <w:p w:rsidR="0097079E" w:rsidRPr="00B01A24" w:rsidRDefault="0097079E" w:rsidP="005F2A5E">
            <w:pPr>
              <w:shd w:val="clear" w:color="auto" w:fill="FFFFFF" w:themeFill="background1"/>
              <w:rPr>
                <w:rFonts w:ascii="Courier New" w:hAnsi="Courier New" w:cs="Courier New"/>
                <w:sz w:val="24"/>
                <w:szCs w:val="24"/>
              </w:rPr>
            </w:pPr>
          </w:p>
        </w:tc>
        <w:tc>
          <w:tcPr>
            <w:tcW w:w="2610" w:type="dxa"/>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tcPr>
          <w:p w:rsidR="0097079E" w:rsidRPr="00B01A24" w:rsidRDefault="00B01A24"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All Quiet on the Western Front</w:t>
            </w:r>
          </w:p>
        </w:tc>
      </w:tr>
      <w:tr w:rsidR="0097079E" w:rsidRPr="00B01A24" w:rsidTr="00493A13">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14</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25</w:t>
            </w:r>
          </w:p>
        </w:tc>
        <w:tc>
          <w:tcPr>
            <w:tcW w:w="2700" w:type="dxa"/>
            <w:shd w:val="clear" w:color="auto" w:fill="FFFFFF" w:themeFill="background1"/>
          </w:tcPr>
          <w:p w:rsidR="0097079E" w:rsidRPr="00B01A24" w:rsidRDefault="00870545" w:rsidP="00870545">
            <w:pPr>
              <w:shd w:val="clear" w:color="auto" w:fill="FFFFFF" w:themeFill="background1"/>
              <w:rPr>
                <w:rFonts w:ascii="Courier New" w:hAnsi="Courier New" w:cs="Courier New"/>
                <w:sz w:val="24"/>
                <w:szCs w:val="24"/>
              </w:rPr>
            </w:pPr>
            <w:r w:rsidRPr="00B01A24">
              <w:rPr>
                <w:rFonts w:ascii="Courier New" w:hAnsi="Courier New" w:cs="Courier New"/>
                <w:sz w:val="24"/>
                <w:szCs w:val="24"/>
              </w:rPr>
              <w:t>Armistice, Paris 1919 and the Legacy of the war</w:t>
            </w: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493A13">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November 27</w:t>
            </w:r>
          </w:p>
        </w:tc>
        <w:tc>
          <w:tcPr>
            <w:tcW w:w="270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TURKEY DAY</w:t>
            </w: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493A13">
        <w:tc>
          <w:tcPr>
            <w:tcW w:w="1548" w:type="dxa"/>
            <w:shd w:val="clear" w:color="auto" w:fill="FFFFFF" w:themeFill="background1"/>
          </w:tcPr>
          <w:p w:rsidR="00493A13" w:rsidRPr="00B01A24" w:rsidRDefault="00493A13" w:rsidP="005F2A5E">
            <w:pPr>
              <w:shd w:val="clear" w:color="auto" w:fill="FFFFFF" w:themeFill="background1"/>
              <w:rPr>
                <w:rFonts w:ascii="Courier New" w:hAnsi="Courier New" w:cs="Courier New"/>
                <w:b/>
                <w:sz w:val="24"/>
                <w:szCs w:val="24"/>
              </w:rPr>
            </w:pPr>
            <w:r w:rsidRPr="00B01A24">
              <w:rPr>
                <w:rFonts w:ascii="Courier New" w:hAnsi="Courier New" w:cs="Courier New"/>
                <w:b/>
                <w:sz w:val="24"/>
                <w:szCs w:val="24"/>
              </w:rPr>
              <w:t>Week 15</w:t>
            </w:r>
          </w:p>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December 2</w:t>
            </w:r>
          </w:p>
        </w:tc>
        <w:tc>
          <w:tcPr>
            <w:tcW w:w="270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610" w:type="dxa"/>
            <w:shd w:val="clear" w:color="auto" w:fill="FFFFFF" w:themeFill="background1"/>
          </w:tcPr>
          <w:p w:rsidR="0097079E" w:rsidRPr="00B01A24" w:rsidRDefault="00E249CF" w:rsidP="005F2A5E">
            <w:pPr>
              <w:shd w:val="clear" w:color="auto" w:fill="FFFFFF" w:themeFill="background1"/>
              <w:rPr>
                <w:rFonts w:ascii="Courier New" w:hAnsi="Courier New" w:cs="Courier New"/>
                <w:sz w:val="24"/>
                <w:szCs w:val="24"/>
              </w:rPr>
            </w:pPr>
            <w:r w:rsidRPr="00B01A24">
              <w:rPr>
                <w:rFonts w:ascii="Courier New" w:hAnsi="Courier New" w:cs="Courier New"/>
                <w:i/>
                <w:sz w:val="24"/>
                <w:szCs w:val="24"/>
              </w:rPr>
              <w:t>Empires, Soldiers and Citizens</w:t>
            </w:r>
            <w:r w:rsidRPr="00B01A24">
              <w:rPr>
                <w:rFonts w:ascii="Courier New" w:hAnsi="Courier New" w:cs="Courier New"/>
                <w:sz w:val="24"/>
                <w:szCs w:val="24"/>
              </w:rPr>
              <w:t>: Legacies (327-356</w:t>
            </w: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97079E" w:rsidRPr="00B01A24" w:rsidTr="00493A13">
        <w:tc>
          <w:tcPr>
            <w:tcW w:w="154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December 4</w:t>
            </w:r>
          </w:p>
        </w:tc>
        <w:tc>
          <w:tcPr>
            <w:tcW w:w="2700" w:type="dxa"/>
            <w:shd w:val="clear" w:color="auto" w:fill="FFFFFF" w:themeFill="background1"/>
          </w:tcPr>
          <w:p w:rsidR="0097079E" w:rsidRPr="00B01A24" w:rsidRDefault="00E249CF" w:rsidP="005F2A5E">
            <w:pPr>
              <w:shd w:val="clear" w:color="auto" w:fill="FFFFFF" w:themeFill="background1"/>
              <w:rPr>
                <w:rFonts w:ascii="Courier New" w:hAnsi="Courier New" w:cs="Courier New"/>
                <w:sz w:val="24"/>
                <w:szCs w:val="24"/>
              </w:rPr>
            </w:pPr>
            <w:r w:rsidRPr="00B01A24">
              <w:rPr>
                <w:rFonts w:ascii="Courier New" w:hAnsi="Courier New" w:cs="Courier New"/>
                <w:sz w:val="24"/>
                <w:szCs w:val="24"/>
              </w:rPr>
              <w:t>Catch-up day</w:t>
            </w:r>
          </w:p>
        </w:tc>
        <w:tc>
          <w:tcPr>
            <w:tcW w:w="2610"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97079E" w:rsidRPr="00B01A24" w:rsidRDefault="0097079E" w:rsidP="005F2A5E">
            <w:pPr>
              <w:shd w:val="clear" w:color="auto" w:fill="FFFFFF" w:themeFill="background1"/>
              <w:rPr>
                <w:rFonts w:ascii="Courier New" w:hAnsi="Courier New" w:cs="Courier New"/>
                <w:sz w:val="24"/>
                <w:szCs w:val="24"/>
              </w:rPr>
            </w:pPr>
          </w:p>
        </w:tc>
      </w:tr>
      <w:tr w:rsidR="00140154" w:rsidRPr="00B01A24" w:rsidTr="00493A13">
        <w:tc>
          <w:tcPr>
            <w:tcW w:w="1548" w:type="dxa"/>
            <w:shd w:val="clear" w:color="auto" w:fill="FFFFFF" w:themeFill="background1"/>
          </w:tcPr>
          <w:p w:rsidR="00140154" w:rsidRPr="00B01A24" w:rsidRDefault="00140154" w:rsidP="005F2A5E">
            <w:pPr>
              <w:shd w:val="clear" w:color="auto" w:fill="FFFFFF" w:themeFill="background1"/>
              <w:rPr>
                <w:rFonts w:ascii="Courier New" w:hAnsi="Courier New" w:cs="Courier New"/>
                <w:sz w:val="24"/>
                <w:szCs w:val="24"/>
              </w:rPr>
            </w:pPr>
            <w:r>
              <w:rPr>
                <w:rFonts w:ascii="Courier New" w:hAnsi="Courier New" w:cs="Courier New"/>
                <w:sz w:val="24"/>
                <w:szCs w:val="24"/>
              </w:rPr>
              <w:t>December 11</w:t>
            </w:r>
          </w:p>
        </w:tc>
        <w:tc>
          <w:tcPr>
            <w:tcW w:w="2700" w:type="dxa"/>
            <w:shd w:val="clear" w:color="auto" w:fill="FFFFFF" w:themeFill="background1"/>
          </w:tcPr>
          <w:p w:rsidR="00140154" w:rsidRPr="00B01A24" w:rsidRDefault="00140154" w:rsidP="005F2A5E">
            <w:pPr>
              <w:shd w:val="clear" w:color="auto" w:fill="FFFFFF" w:themeFill="background1"/>
              <w:rPr>
                <w:rFonts w:ascii="Courier New" w:hAnsi="Courier New" w:cs="Courier New"/>
                <w:sz w:val="24"/>
                <w:szCs w:val="24"/>
              </w:rPr>
            </w:pPr>
          </w:p>
        </w:tc>
        <w:tc>
          <w:tcPr>
            <w:tcW w:w="2610" w:type="dxa"/>
            <w:shd w:val="clear" w:color="auto" w:fill="FFFFFF" w:themeFill="background1"/>
          </w:tcPr>
          <w:p w:rsidR="00140154" w:rsidRPr="00B01A24" w:rsidRDefault="00140154" w:rsidP="005F2A5E">
            <w:pPr>
              <w:shd w:val="clear" w:color="auto" w:fill="FFFFFF" w:themeFill="background1"/>
              <w:rPr>
                <w:rFonts w:ascii="Courier New" w:hAnsi="Courier New" w:cs="Courier New"/>
                <w:sz w:val="24"/>
                <w:szCs w:val="24"/>
              </w:rPr>
            </w:pPr>
          </w:p>
        </w:tc>
        <w:tc>
          <w:tcPr>
            <w:tcW w:w="2718" w:type="dxa"/>
            <w:shd w:val="clear" w:color="auto" w:fill="FFFFFF" w:themeFill="background1"/>
          </w:tcPr>
          <w:p w:rsidR="00140154" w:rsidRPr="00B01A24" w:rsidRDefault="00140154" w:rsidP="005F2A5E">
            <w:pPr>
              <w:shd w:val="clear" w:color="auto" w:fill="FFFFFF" w:themeFill="background1"/>
              <w:rPr>
                <w:rFonts w:ascii="Courier New" w:hAnsi="Courier New" w:cs="Courier New"/>
                <w:sz w:val="24"/>
                <w:szCs w:val="24"/>
              </w:rPr>
            </w:pPr>
            <w:r>
              <w:rPr>
                <w:rFonts w:ascii="Courier New" w:hAnsi="Courier New" w:cs="Courier New"/>
                <w:sz w:val="24"/>
                <w:szCs w:val="24"/>
              </w:rPr>
              <w:t>Final Exam</w:t>
            </w:r>
            <w:r w:rsidR="00F86EE4">
              <w:rPr>
                <w:rFonts w:ascii="Courier New" w:hAnsi="Courier New" w:cs="Courier New"/>
                <w:sz w:val="24"/>
                <w:szCs w:val="24"/>
              </w:rPr>
              <w:t xml:space="preserve">  11:00 – 1:00</w:t>
            </w:r>
            <w:bookmarkStart w:id="0" w:name="_GoBack"/>
            <w:bookmarkEnd w:id="0"/>
          </w:p>
        </w:tc>
      </w:tr>
    </w:tbl>
    <w:p w:rsidR="00970DA3" w:rsidRDefault="00970DA3" w:rsidP="005F2A5E">
      <w:pPr>
        <w:shd w:val="clear" w:color="auto" w:fill="FFFFFF" w:themeFill="background1"/>
        <w:rPr>
          <w:rFonts w:ascii="Courier New" w:hAnsi="Courier New" w:cs="Courier New"/>
          <w:sz w:val="24"/>
          <w:szCs w:val="24"/>
        </w:rPr>
      </w:pPr>
    </w:p>
    <w:p w:rsidR="00140154" w:rsidRPr="00B01A24" w:rsidRDefault="00140154" w:rsidP="005F2A5E">
      <w:pPr>
        <w:shd w:val="clear" w:color="auto" w:fill="FFFFFF" w:themeFill="background1"/>
        <w:rPr>
          <w:rFonts w:ascii="Courier New" w:hAnsi="Courier New" w:cs="Courier New"/>
          <w:sz w:val="24"/>
          <w:szCs w:val="24"/>
        </w:rPr>
      </w:pPr>
    </w:p>
    <w:sectPr w:rsidR="00140154" w:rsidRPr="00B01A24" w:rsidSect="00455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A087C"/>
    <w:multiLevelType w:val="hybridMultilevel"/>
    <w:tmpl w:val="E79A848E"/>
    <w:lvl w:ilvl="0" w:tplc="C7D25B78">
      <w:start w:val="1"/>
      <w:numFmt w:val="bullet"/>
      <w:lvlText w:val=""/>
      <w:lvlJc w:val="left"/>
      <w:pPr>
        <w:tabs>
          <w:tab w:val="num" w:pos="-1710"/>
        </w:tabs>
        <w:ind w:left="-1350" w:hanging="360"/>
      </w:pPr>
      <w:rPr>
        <w:rFonts w:ascii="Symbol" w:hAnsi="Symbol" w:hint="default"/>
        <w:b w:val="0"/>
      </w:rPr>
    </w:lvl>
    <w:lvl w:ilvl="1" w:tplc="C7D25B78">
      <w:start w:val="1"/>
      <w:numFmt w:val="bullet"/>
      <w:lvlText w:val=""/>
      <w:lvlJc w:val="left"/>
      <w:pPr>
        <w:tabs>
          <w:tab w:val="num" w:pos="-1710"/>
        </w:tabs>
        <w:ind w:left="-1350" w:hanging="360"/>
      </w:pPr>
      <w:rPr>
        <w:rFonts w:ascii="Symbol" w:hAnsi="Symbol" w:hint="default"/>
        <w:b w:val="0"/>
      </w:rPr>
    </w:lvl>
    <w:lvl w:ilvl="2" w:tplc="0409001B">
      <w:start w:val="1"/>
      <w:numFmt w:val="lowerRoman"/>
      <w:lvlText w:val="%3."/>
      <w:lvlJc w:val="right"/>
      <w:pPr>
        <w:tabs>
          <w:tab w:val="num" w:pos="90"/>
        </w:tabs>
        <w:ind w:left="90" w:hanging="180"/>
      </w:pPr>
    </w:lvl>
    <w:lvl w:ilvl="3" w:tplc="0409000F">
      <w:start w:val="1"/>
      <w:numFmt w:val="decimal"/>
      <w:lvlText w:val="%4."/>
      <w:lvlJc w:val="left"/>
      <w:pPr>
        <w:tabs>
          <w:tab w:val="num" w:pos="810"/>
        </w:tabs>
        <w:ind w:left="810" w:hanging="360"/>
      </w:pPr>
    </w:lvl>
    <w:lvl w:ilvl="4" w:tplc="C7D25B78">
      <w:start w:val="1"/>
      <w:numFmt w:val="bullet"/>
      <w:lvlText w:val=""/>
      <w:lvlJc w:val="left"/>
      <w:pPr>
        <w:tabs>
          <w:tab w:val="num" w:pos="-1710"/>
        </w:tabs>
        <w:ind w:left="-1350" w:hanging="360"/>
      </w:pPr>
      <w:rPr>
        <w:rFonts w:ascii="Symbol" w:hAnsi="Symbol" w:hint="default"/>
        <w:b w:val="0"/>
      </w:rPr>
    </w:lvl>
    <w:lvl w:ilvl="5" w:tplc="0409001B" w:tentative="1">
      <w:start w:val="1"/>
      <w:numFmt w:val="lowerRoman"/>
      <w:lvlText w:val="%6."/>
      <w:lvlJc w:val="right"/>
      <w:pPr>
        <w:tabs>
          <w:tab w:val="num" w:pos="2250"/>
        </w:tabs>
        <w:ind w:left="2250" w:hanging="180"/>
      </w:pPr>
    </w:lvl>
    <w:lvl w:ilvl="6" w:tplc="0409000F" w:tentative="1">
      <w:start w:val="1"/>
      <w:numFmt w:val="decimal"/>
      <w:lvlText w:val="%7."/>
      <w:lvlJc w:val="left"/>
      <w:pPr>
        <w:tabs>
          <w:tab w:val="num" w:pos="2970"/>
        </w:tabs>
        <w:ind w:left="2970" w:hanging="360"/>
      </w:pPr>
    </w:lvl>
    <w:lvl w:ilvl="7" w:tplc="04090019" w:tentative="1">
      <w:start w:val="1"/>
      <w:numFmt w:val="lowerLetter"/>
      <w:lvlText w:val="%8."/>
      <w:lvlJc w:val="left"/>
      <w:pPr>
        <w:tabs>
          <w:tab w:val="num" w:pos="3690"/>
        </w:tabs>
        <w:ind w:left="3690" w:hanging="360"/>
      </w:pPr>
    </w:lvl>
    <w:lvl w:ilvl="8" w:tplc="0409001B" w:tentative="1">
      <w:start w:val="1"/>
      <w:numFmt w:val="lowerRoman"/>
      <w:lvlText w:val="%9."/>
      <w:lvlJc w:val="right"/>
      <w:pPr>
        <w:tabs>
          <w:tab w:val="num" w:pos="4410"/>
        </w:tabs>
        <w:ind w:left="4410" w:hanging="180"/>
      </w:pPr>
    </w:lvl>
  </w:abstractNum>
  <w:abstractNum w:abstractNumId="1">
    <w:nsid w:val="269731D3"/>
    <w:multiLevelType w:val="hybridMultilevel"/>
    <w:tmpl w:val="3F40D506"/>
    <w:lvl w:ilvl="0" w:tplc="D590A9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08C1BEB"/>
    <w:multiLevelType w:val="hybridMultilevel"/>
    <w:tmpl w:val="03EA7046"/>
    <w:lvl w:ilvl="0" w:tplc="55364B8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646DF1"/>
    <w:multiLevelType w:val="hybridMultilevel"/>
    <w:tmpl w:val="B3C0844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7CE7BA6"/>
    <w:multiLevelType w:val="hybridMultilevel"/>
    <w:tmpl w:val="E3F023D4"/>
    <w:lvl w:ilvl="0" w:tplc="C7D25B78">
      <w:start w:val="1"/>
      <w:numFmt w:val="bullet"/>
      <w:lvlText w:val=""/>
      <w:lvlJc w:val="left"/>
      <w:pPr>
        <w:tabs>
          <w:tab w:val="num" w:pos="705"/>
        </w:tabs>
        <w:ind w:left="1065" w:hanging="360"/>
      </w:pPr>
      <w:rPr>
        <w:rFonts w:ascii="Symbol" w:hAnsi="Symbol" w:hint="default"/>
        <w:b w:val="0"/>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5">
    <w:nsid w:val="65ED749C"/>
    <w:multiLevelType w:val="hybridMultilevel"/>
    <w:tmpl w:val="7B828F4A"/>
    <w:lvl w:ilvl="0" w:tplc="AB06B7B6">
      <w:start w:val="1"/>
      <w:numFmt w:val="bullet"/>
      <w:lvlText w:val=""/>
      <w:lvlJc w:val="left"/>
      <w:pPr>
        <w:tabs>
          <w:tab w:val="num" w:pos="345"/>
        </w:tabs>
        <w:ind w:left="705" w:hanging="360"/>
      </w:pPr>
      <w:rPr>
        <w:rFonts w:ascii="Symbol" w:hAnsi="Symbol" w:hint="default"/>
        <w:b w:val="0"/>
        <w:color w:val="auto"/>
      </w:rPr>
    </w:lvl>
    <w:lvl w:ilvl="1" w:tplc="42EA83F2">
      <w:start w:val="1"/>
      <w:numFmt w:val="bullet"/>
      <w:lvlText w:val=""/>
      <w:lvlJc w:val="left"/>
      <w:pPr>
        <w:tabs>
          <w:tab w:val="num" w:pos="1065"/>
        </w:tabs>
        <w:ind w:left="1425" w:hanging="360"/>
      </w:pPr>
      <w:rPr>
        <w:rFonts w:ascii="Symbol" w:hAnsi="Symbol" w:hint="default"/>
        <w:b w:val="0"/>
        <w:color w:val="008000"/>
        <w:sz w:val="20"/>
        <w:szCs w:val="20"/>
      </w:rPr>
    </w:lvl>
    <w:lvl w:ilvl="2" w:tplc="0409001B" w:tentative="1">
      <w:start w:val="1"/>
      <w:numFmt w:val="lowerRoman"/>
      <w:lvlText w:val="%3."/>
      <w:lvlJc w:val="right"/>
      <w:pPr>
        <w:tabs>
          <w:tab w:val="num" w:pos="2145"/>
        </w:tabs>
        <w:ind w:left="2145" w:hanging="180"/>
      </w:pPr>
    </w:lvl>
    <w:lvl w:ilvl="3" w:tplc="0409000F" w:tentative="1">
      <w:start w:val="1"/>
      <w:numFmt w:val="decimal"/>
      <w:lvlText w:val="%4."/>
      <w:lvlJc w:val="left"/>
      <w:pPr>
        <w:tabs>
          <w:tab w:val="num" w:pos="2865"/>
        </w:tabs>
        <w:ind w:left="2865" w:hanging="360"/>
      </w:pPr>
    </w:lvl>
    <w:lvl w:ilvl="4" w:tplc="04090019" w:tentative="1">
      <w:start w:val="1"/>
      <w:numFmt w:val="lowerLetter"/>
      <w:lvlText w:val="%5."/>
      <w:lvlJc w:val="left"/>
      <w:pPr>
        <w:tabs>
          <w:tab w:val="num" w:pos="3585"/>
        </w:tabs>
        <w:ind w:left="3585" w:hanging="360"/>
      </w:pPr>
    </w:lvl>
    <w:lvl w:ilvl="5" w:tplc="0409001B" w:tentative="1">
      <w:start w:val="1"/>
      <w:numFmt w:val="lowerRoman"/>
      <w:lvlText w:val="%6."/>
      <w:lvlJc w:val="right"/>
      <w:pPr>
        <w:tabs>
          <w:tab w:val="num" w:pos="4305"/>
        </w:tabs>
        <w:ind w:left="4305" w:hanging="180"/>
      </w:pPr>
    </w:lvl>
    <w:lvl w:ilvl="6" w:tplc="0409000F" w:tentative="1">
      <w:start w:val="1"/>
      <w:numFmt w:val="decimal"/>
      <w:lvlText w:val="%7."/>
      <w:lvlJc w:val="left"/>
      <w:pPr>
        <w:tabs>
          <w:tab w:val="num" w:pos="5025"/>
        </w:tabs>
        <w:ind w:left="5025" w:hanging="360"/>
      </w:pPr>
    </w:lvl>
    <w:lvl w:ilvl="7" w:tplc="04090019" w:tentative="1">
      <w:start w:val="1"/>
      <w:numFmt w:val="lowerLetter"/>
      <w:lvlText w:val="%8."/>
      <w:lvlJc w:val="left"/>
      <w:pPr>
        <w:tabs>
          <w:tab w:val="num" w:pos="5745"/>
        </w:tabs>
        <w:ind w:left="5745" w:hanging="360"/>
      </w:pPr>
    </w:lvl>
    <w:lvl w:ilvl="8" w:tplc="0409001B" w:tentative="1">
      <w:start w:val="1"/>
      <w:numFmt w:val="lowerRoman"/>
      <w:lvlText w:val="%9."/>
      <w:lvlJc w:val="right"/>
      <w:pPr>
        <w:tabs>
          <w:tab w:val="num" w:pos="6465"/>
        </w:tabs>
        <w:ind w:left="6465" w:hanging="180"/>
      </w:p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DA3"/>
    <w:rsid w:val="00047000"/>
    <w:rsid w:val="000869BA"/>
    <w:rsid w:val="000A74D7"/>
    <w:rsid w:val="000D186C"/>
    <w:rsid w:val="00137397"/>
    <w:rsid w:val="00140154"/>
    <w:rsid w:val="00153471"/>
    <w:rsid w:val="00251EA1"/>
    <w:rsid w:val="002E6021"/>
    <w:rsid w:val="002E64C2"/>
    <w:rsid w:val="00326C00"/>
    <w:rsid w:val="00326E29"/>
    <w:rsid w:val="00346CBB"/>
    <w:rsid w:val="00357460"/>
    <w:rsid w:val="003951A1"/>
    <w:rsid w:val="003C3194"/>
    <w:rsid w:val="003D6A73"/>
    <w:rsid w:val="004119D3"/>
    <w:rsid w:val="004516FB"/>
    <w:rsid w:val="0045321D"/>
    <w:rsid w:val="004552AF"/>
    <w:rsid w:val="004579BD"/>
    <w:rsid w:val="00457C90"/>
    <w:rsid w:val="0047026E"/>
    <w:rsid w:val="004834CA"/>
    <w:rsid w:val="00493A13"/>
    <w:rsid w:val="004D5F5F"/>
    <w:rsid w:val="0056503C"/>
    <w:rsid w:val="005A3333"/>
    <w:rsid w:val="005E040B"/>
    <w:rsid w:val="005F2A5E"/>
    <w:rsid w:val="006058B6"/>
    <w:rsid w:val="006326EF"/>
    <w:rsid w:val="00650C39"/>
    <w:rsid w:val="00694DB0"/>
    <w:rsid w:val="006B285B"/>
    <w:rsid w:val="006F66C5"/>
    <w:rsid w:val="00756967"/>
    <w:rsid w:val="00795C1E"/>
    <w:rsid w:val="007A7032"/>
    <w:rsid w:val="007B75AA"/>
    <w:rsid w:val="008604F8"/>
    <w:rsid w:val="00870545"/>
    <w:rsid w:val="0097079E"/>
    <w:rsid w:val="00970DA3"/>
    <w:rsid w:val="009A593A"/>
    <w:rsid w:val="009B27F3"/>
    <w:rsid w:val="009D6C6B"/>
    <w:rsid w:val="009E41A4"/>
    <w:rsid w:val="00AA13C2"/>
    <w:rsid w:val="00B01A24"/>
    <w:rsid w:val="00B63EAB"/>
    <w:rsid w:val="00B924CE"/>
    <w:rsid w:val="00BC293E"/>
    <w:rsid w:val="00BF47C2"/>
    <w:rsid w:val="00C360BC"/>
    <w:rsid w:val="00CB7A28"/>
    <w:rsid w:val="00CF02B7"/>
    <w:rsid w:val="00CF0F0F"/>
    <w:rsid w:val="00DA7D8A"/>
    <w:rsid w:val="00DB3379"/>
    <w:rsid w:val="00E24560"/>
    <w:rsid w:val="00E249CF"/>
    <w:rsid w:val="00E37A0A"/>
    <w:rsid w:val="00F57C9D"/>
    <w:rsid w:val="00F86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B1ED53-1C20-489F-AB5D-9F3DBAE5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B7A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B7A28"/>
    <w:pPr>
      <w:autoSpaceDE w:val="0"/>
      <w:autoSpaceDN w:val="0"/>
      <w:adjustRightInd w:val="0"/>
      <w:spacing w:after="0" w:line="240" w:lineRule="auto"/>
    </w:pPr>
    <w:rPr>
      <w:rFonts w:ascii="Arial" w:eastAsia="Calibri" w:hAnsi="Arial" w:cs="Arial"/>
      <w:color w:val="000000"/>
      <w:sz w:val="24"/>
      <w:szCs w:val="24"/>
    </w:rPr>
  </w:style>
  <w:style w:type="character" w:styleId="Hyperlink">
    <w:name w:val="Hyperlink"/>
    <w:basedOn w:val="DefaultParagraphFont"/>
    <w:rsid w:val="00CB7A28"/>
    <w:rPr>
      <w:color w:val="0000FF"/>
      <w:u w:val="single"/>
    </w:rPr>
  </w:style>
  <w:style w:type="paragraph" w:styleId="NormalWeb">
    <w:name w:val="Normal (Web)"/>
    <w:basedOn w:val="Normal"/>
    <w:rsid w:val="00CB7A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CB7A28"/>
    <w:pPr>
      <w:spacing w:after="120" w:line="240" w:lineRule="auto"/>
      <w:ind w:left="36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CB7A28"/>
    <w:rPr>
      <w:rFonts w:ascii="Times New Roman" w:eastAsia="Times New Roman" w:hAnsi="Times New Roman" w:cs="Times New Roman"/>
      <w:sz w:val="24"/>
      <w:szCs w:val="20"/>
    </w:rPr>
  </w:style>
  <w:style w:type="paragraph" w:styleId="ListParagraph">
    <w:name w:val="List Paragraph"/>
    <w:basedOn w:val="Normal"/>
    <w:uiPriority w:val="34"/>
    <w:qFormat/>
    <w:rsid w:val="00CB7A28"/>
    <w:pPr>
      <w:spacing w:after="0"/>
      <w:ind w:left="720"/>
      <w:contextualSpacing/>
    </w:pPr>
    <w:rPr>
      <w:rFonts w:ascii="Times New Roman" w:eastAsia="Calibri" w:hAnsi="Times New Roman" w:cs="Times New Roman"/>
      <w:sz w:val="24"/>
      <w:szCs w:val="24"/>
    </w:rPr>
  </w:style>
  <w:style w:type="paragraph" w:styleId="FootnoteText">
    <w:name w:val="footnote text"/>
    <w:basedOn w:val="Normal"/>
    <w:link w:val="FootnoteTextChar"/>
    <w:uiPriority w:val="99"/>
    <w:rsid w:val="00CB7A28"/>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CB7A28"/>
    <w:rPr>
      <w:rFonts w:ascii="Times New Roman" w:eastAsia="Times New Roman" w:hAnsi="Times New Roman" w:cs="Times New Roman"/>
      <w:sz w:val="20"/>
      <w:szCs w:val="20"/>
    </w:rPr>
  </w:style>
  <w:style w:type="paragraph" w:customStyle="1" w:styleId="StyleHeading112pt">
    <w:name w:val="Style Heading 1 + 12 pt"/>
    <w:basedOn w:val="Heading1"/>
    <w:rsid w:val="00CB7A28"/>
    <w:pPr>
      <w:keepLines w:val="0"/>
      <w:widowControl w:val="0"/>
      <w:autoSpaceDE w:val="0"/>
      <w:autoSpaceDN w:val="0"/>
      <w:adjustRightInd w:val="0"/>
      <w:spacing w:before="60" w:after="60" w:line="240" w:lineRule="auto"/>
    </w:pPr>
    <w:rPr>
      <w:rFonts w:ascii="Times New Roman" w:eastAsia="Times New Roman" w:hAnsi="Times New Roman" w:cs="Times New Roman"/>
      <w:color w:val="0000FF"/>
      <w:sz w:val="24"/>
      <w:szCs w:val="20"/>
    </w:rPr>
  </w:style>
  <w:style w:type="character" w:customStyle="1" w:styleId="Heading1Char">
    <w:name w:val="Heading 1 Char"/>
    <w:basedOn w:val="DefaultParagraphFont"/>
    <w:link w:val="Heading1"/>
    <w:uiPriority w:val="9"/>
    <w:rsid w:val="00CB7A28"/>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4834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1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ouknight@lander.edu" TargetMode="External"/><Relationship Id="rId13" Type="http://schemas.openxmlformats.org/officeDocument/2006/relationships/hyperlink" Target="https://www.youtube.com/watch?v=_QxtB6s-4oM" TargetMode="External"/><Relationship Id="rId3" Type="http://schemas.openxmlformats.org/officeDocument/2006/relationships/styles" Target="styles.xml"/><Relationship Id="rId7" Type="http://schemas.openxmlformats.org/officeDocument/2006/relationships/hyperlink" Target="mailto:studentwellness@lander.edu" TargetMode="External"/><Relationship Id="rId12" Type="http://schemas.openxmlformats.org/officeDocument/2006/relationships/hyperlink" Target="https://www.youtube.com/watch?v=PwLIOHbTjK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Help@Lander.edu" TargetMode="External"/><Relationship Id="rId11" Type="http://schemas.openxmlformats.org/officeDocument/2006/relationships/hyperlink" Target="http://www.lander.edu/Libraries/Site_Documents/Student_Handbook.sflb.ashx" TargetMode="External"/><Relationship Id="rId5" Type="http://schemas.openxmlformats.org/officeDocument/2006/relationships/webSettings" Target="webSettings.xml"/><Relationship Id="rId15" Type="http://schemas.openxmlformats.org/officeDocument/2006/relationships/hyperlink" Target="https://www.youtube.com/watch?v=lMLRqqBzz_Q" TargetMode="External"/><Relationship Id="rId10" Type="http://schemas.openxmlformats.org/officeDocument/2006/relationships/hyperlink" Target="mailto:jmccallum@lander.edu" TargetMode="External"/><Relationship Id="rId4" Type="http://schemas.openxmlformats.org/officeDocument/2006/relationships/settings" Target="settings.xml"/><Relationship Id="rId9" Type="http://schemas.openxmlformats.org/officeDocument/2006/relationships/hyperlink" Target="mailto:cbell@lander.edu" TargetMode="External"/><Relationship Id="rId14" Type="http://schemas.openxmlformats.org/officeDocument/2006/relationships/hyperlink" Target="https://www.youtube.com/watch?v=xZgPpcJK6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26834D0-F399-491B-8A5F-CEC36064E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11</Pages>
  <Words>2360</Words>
  <Characters>13457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Lander University</Company>
  <LinksUpToDate>false</LinksUpToDate>
  <CharactersWithSpaces>15786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mrfloyd</dc:creator>
  <cp:keywords/>
  <dc:description/>
  <cp:lastModifiedBy>M. Ryan Floyd</cp:lastModifiedBy>
  <cp:revision>10</cp:revision>
  <dcterms:created xsi:type="dcterms:W3CDTF">2014-07-26T20:26:00Z</dcterms:created>
  <dcterms:modified xsi:type="dcterms:W3CDTF">2014-08-28T20:03:00Z</dcterms:modified>
</cp:coreProperties>
</file>